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4C" w:rsidRDefault="00AA104C" w:rsidP="00C6058C">
      <w:pPr>
        <w:widowControl w:val="0"/>
        <w:tabs>
          <w:tab w:val="left" w:pos="8840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6058C" w:rsidRDefault="00C6058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812403" w:rsidP="00C605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0C0D873" wp14:editId="013C6190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856865" cy="2692400"/>
            <wp:effectExtent l="0" t="0" r="63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Default="00C6058C" w:rsidP="00C6058C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tabs>
          <w:tab w:val="left" w:pos="6105"/>
        </w:tabs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Правила </w:t>
      </w:r>
      <w:r w:rsidR="00C6058C">
        <w:rPr>
          <w:rFonts w:ascii="Arial" w:hAnsi="Arial" w:cs="Arial"/>
          <w:color w:val="333399"/>
          <w:sz w:val="36"/>
          <w:szCs w:val="36"/>
        </w:rPr>
        <w:t>соревнований по каратэ</w:t>
      </w:r>
    </w:p>
    <w:p w:rsidR="00C6058C" w:rsidRDefault="00C6058C" w:rsidP="00C6058C">
      <w:pPr>
        <w:tabs>
          <w:tab w:val="left" w:pos="6105"/>
        </w:tabs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Японской ассоциации </w:t>
      </w:r>
      <w:proofErr w:type="spellStart"/>
      <w:r>
        <w:rPr>
          <w:rFonts w:ascii="Arial" w:hAnsi="Arial" w:cs="Arial"/>
          <w:color w:val="333399"/>
          <w:sz w:val="36"/>
          <w:szCs w:val="36"/>
        </w:rPr>
        <w:t>сётокан</w:t>
      </w:r>
      <w:proofErr w:type="spellEnd"/>
      <w:r>
        <w:rPr>
          <w:rFonts w:ascii="Arial" w:hAnsi="Arial" w:cs="Arial"/>
          <w:color w:val="333399"/>
          <w:sz w:val="36"/>
          <w:szCs w:val="36"/>
        </w:rPr>
        <w:t xml:space="preserve"> каратэ</w:t>
      </w:r>
    </w:p>
    <w:p w:rsidR="00812403" w:rsidRPr="00276ACC" w:rsidRDefault="00812403" w:rsidP="00C6058C">
      <w:pPr>
        <w:tabs>
          <w:tab w:val="left" w:pos="61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6ACC">
        <w:rPr>
          <w:rFonts w:ascii="Arial" w:hAnsi="Arial" w:cs="Arial"/>
          <w:color w:val="333399"/>
          <w:sz w:val="36"/>
          <w:szCs w:val="36"/>
        </w:rPr>
        <w:t>(</w:t>
      </w:r>
      <w:r>
        <w:rPr>
          <w:rFonts w:ascii="Arial" w:hAnsi="Arial" w:cs="Arial"/>
          <w:color w:val="333399"/>
          <w:sz w:val="36"/>
          <w:szCs w:val="36"/>
          <w:lang w:val="en-US"/>
        </w:rPr>
        <w:t>JSKA</w:t>
      </w:r>
      <w:r w:rsidRPr="00276ACC">
        <w:rPr>
          <w:rFonts w:ascii="Arial" w:hAnsi="Arial" w:cs="Arial"/>
          <w:color w:val="333399"/>
          <w:sz w:val="36"/>
          <w:szCs w:val="36"/>
        </w:rPr>
        <w:t>)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bookmarkStart w:id="0" w:name="page3"/>
      <w:bookmarkStart w:id="1" w:name="page5"/>
      <w:bookmarkStart w:id="2" w:name="page7"/>
      <w:bookmarkStart w:id="3" w:name="page9"/>
      <w:bookmarkEnd w:id="0"/>
      <w:bookmarkEnd w:id="1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ПРАВИЛА </w:t>
      </w:r>
      <w:r w:rsidR="007D1034">
        <w:rPr>
          <w:rFonts w:ascii="Arial" w:hAnsi="Arial" w:cs="Arial"/>
          <w:b/>
          <w:bCs/>
          <w:sz w:val="24"/>
          <w:szCs w:val="24"/>
        </w:rPr>
        <w:t>СОРЕВНОВАНИЙ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1 - ОБЩИЕ ПРАВИЛА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75BE">
        <w:rPr>
          <w:rFonts w:ascii="Arial" w:hAnsi="Arial" w:cs="Arial"/>
          <w:sz w:val="24"/>
          <w:szCs w:val="24"/>
          <w:u w:val="single"/>
        </w:rPr>
        <w:t>Цели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975BE" w:rsidRPr="00B975BE" w:rsidRDefault="00B975BE" w:rsidP="00B975BE">
      <w:pPr>
        <w:jc w:val="both"/>
        <w:rPr>
          <w:rFonts w:ascii="Arial" w:hAnsi="Arial" w:cs="Arial"/>
          <w:sz w:val="24"/>
        </w:rPr>
      </w:pPr>
      <w:r w:rsidRPr="00B975BE">
        <w:rPr>
          <w:rFonts w:ascii="Arial" w:hAnsi="Arial" w:cs="Arial"/>
          <w:sz w:val="24"/>
        </w:rPr>
        <w:t>Данные правила и условия проведения соревнований сформулированы для того, чтобы облегчить и урегулировать организацию и проведение соревнований.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u w:val="single"/>
        </w:rPr>
        <w:t>Заинтересованные претенденты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B975BE" w:rsidP="00B975BE">
      <w:pPr>
        <w:jc w:val="both"/>
        <w:rPr>
          <w:rFonts w:ascii="Times New Roman" w:hAnsi="Times New Roman" w:cs="Times New Roman"/>
          <w:sz w:val="24"/>
          <w:szCs w:val="24"/>
        </w:rPr>
      </w:pPr>
      <w:r w:rsidRPr="00B975BE">
        <w:rPr>
          <w:rFonts w:ascii="Arial" w:hAnsi="Arial" w:cs="Arial"/>
          <w:sz w:val="24"/>
        </w:rPr>
        <w:t>Настоящие правила и у</w:t>
      </w:r>
      <w:r>
        <w:rPr>
          <w:rFonts w:ascii="Arial" w:hAnsi="Arial" w:cs="Arial"/>
          <w:sz w:val="24"/>
        </w:rPr>
        <w:t>словия проведения соревнований</w:t>
      </w:r>
      <w:r w:rsidRPr="00B975BE">
        <w:rPr>
          <w:rFonts w:ascii="Arial" w:hAnsi="Arial" w:cs="Arial"/>
          <w:sz w:val="24"/>
        </w:rPr>
        <w:t xml:space="preserve"> касаются следующих мероприятий</w:t>
      </w:r>
      <w:r>
        <w:rPr>
          <w:rFonts w:ascii="Arial" w:hAnsi="Arial" w:cs="Arial"/>
          <w:sz w:val="24"/>
        </w:rPr>
        <w:t xml:space="preserve"> </w:t>
      </w:r>
      <w:r w:rsidR="00AA104C">
        <w:rPr>
          <w:rFonts w:ascii="Arial" w:hAnsi="Arial" w:cs="Arial"/>
          <w:sz w:val="24"/>
          <w:szCs w:val="24"/>
        </w:rPr>
        <w:t>JSKA: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B975BE" w:rsidP="00C6058C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Мировые и </w:t>
      </w:r>
      <w:proofErr w:type="spellStart"/>
      <w:r>
        <w:rPr>
          <w:rFonts w:ascii="Arial" w:hAnsi="Arial" w:cs="Arial"/>
          <w:sz w:val="24"/>
          <w:szCs w:val="24"/>
        </w:rPr>
        <w:t>Всеяпонские</w:t>
      </w:r>
      <w:proofErr w:type="spellEnd"/>
      <w:r>
        <w:rPr>
          <w:rFonts w:ascii="Arial" w:hAnsi="Arial" w:cs="Arial"/>
          <w:sz w:val="24"/>
          <w:szCs w:val="24"/>
        </w:rPr>
        <w:t xml:space="preserve"> чемпионаты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Региональные турниры/чемпионаты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Окружные турниры/чемпионаты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Местные турниры.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975BE" w:rsidRPr="00B975BE" w:rsidRDefault="00B975BE" w:rsidP="00B975BE">
      <w:pPr>
        <w:pStyle w:val="a8"/>
        <w:rPr>
          <w:rFonts w:ascii="Arial" w:hAnsi="Arial" w:cs="Arial"/>
        </w:rPr>
      </w:pPr>
      <w:r w:rsidRPr="00B975BE">
        <w:rPr>
          <w:rFonts w:ascii="Arial" w:hAnsi="Arial" w:cs="Arial"/>
        </w:rPr>
        <w:t xml:space="preserve">Все перечисленные соревнования </w:t>
      </w:r>
      <w:r w:rsidRPr="00B975BE">
        <w:rPr>
          <w:rFonts w:ascii="Arial" w:hAnsi="Arial" w:cs="Arial"/>
          <w:lang w:val="en-US"/>
        </w:rPr>
        <w:t>JSKA</w:t>
      </w:r>
      <w:r w:rsidRPr="00B975BE">
        <w:rPr>
          <w:rFonts w:ascii="Arial" w:hAnsi="Arial" w:cs="Arial"/>
        </w:rPr>
        <w:t xml:space="preserve"> проводятся в соответствии с данными правилами и условиями их проведения.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75BE">
        <w:rPr>
          <w:rFonts w:ascii="Arial" w:hAnsi="Arial" w:cs="Arial"/>
          <w:sz w:val="24"/>
          <w:szCs w:val="24"/>
          <w:u w:val="single"/>
        </w:rPr>
        <w:t xml:space="preserve">Правила поведения </w:t>
      </w:r>
      <w:r>
        <w:rPr>
          <w:rFonts w:ascii="Arial" w:hAnsi="Arial" w:cs="Arial"/>
          <w:sz w:val="24"/>
          <w:szCs w:val="24"/>
          <w:u w:val="single"/>
        </w:rPr>
        <w:t>участников</w:t>
      </w:r>
      <w:r w:rsidR="00B975BE">
        <w:rPr>
          <w:rFonts w:ascii="Arial" w:hAnsi="Arial" w:cs="Arial"/>
          <w:sz w:val="24"/>
          <w:szCs w:val="24"/>
          <w:u w:val="single"/>
        </w:rPr>
        <w:t xml:space="preserve"> соревнований.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975BE" w:rsidRPr="00B975BE" w:rsidRDefault="00B975BE" w:rsidP="00B975BE">
      <w:pPr>
        <w:jc w:val="both"/>
        <w:rPr>
          <w:rFonts w:ascii="Arial" w:hAnsi="Arial" w:cs="Arial"/>
          <w:sz w:val="24"/>
        </w:rPr>
      </w:pPr>
      <w:r w:rsidRPr="00B975BE">
        <w:rPr>
          <w:rFonts w:ascii="Arial" w:hAnsi="Arial" w:cs="Arial"/>
          <w:sz w:val="24"/>
        </w:rPr>
        <w:t xml:space="preserve">Участники соревнований должны приложить все усилия, чтобы показать простоту и открытость своих намерений, поддержать дух и философию </w:t>
      </w:r>
      <w:r w:rsidRPr="00B975BE">
        <w:rPr>
          <w:rFonts w:ascii="Arial" w:hAnsi="Arial" w:cs="Arial"/>
          <w:i/>
          <w:iCs/>
          <w:sz w:val="24"/>
        </w:rPr>
        <w:t>Каратэ</w:t>
      </w:r>
      <w:r w:rsidRPr="00B975BE">
        <w:rPr>
          <w:rFonts w:ascii="Arial" w:hAnsi="Arial" w:cs="Arial"/>
          <w:sz w:val="24"/>
        </w:rPr>
        <w:t>, оказать почтение и уважение к другим участникам соревнований.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u w:val="single"/>
        </w:rPr>
        <w:t>Дополнительная информация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overflowPunct w:val="0"/>
        <w:autoSpaceDE w:val="0"/>
        <w:autoSpaceDN w:val="0"/>
        <w:adjustRightInd w:val="0"/>
        <w:spacing w:after="0" w:line="50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</w:t>
      </w:r>
      <w:r w:rsidR="00B975BE">
        <w:rPr>
          <w:rFonts w:ascii="Arial" w:hAnsi="Arial" w:cs="Arial"/>
          <w:sz w:val="24"/>
          <w:szCs w:val="24"/>
        </w:rPr>
        <w:t xml:space="preserve"> происходит</w:t>
      </w:r>
      <w:r>
        <w:rPr>
          <w:rFonts w:ascii="Arial" w:hAnsi="Arial" w:cs="Arial"/>
          <w:sz w:val="24"/>
          <w:szCs w:val="24"/>
        </w:rPr>
        <w:t xml:space="preserve"> ситуация, неопределенная сущес</w:t>
      </w:r>
      <w:r w:rsidR="00B975BE">
        <w:rPr>
          <w:rFonts w:ascii="Arial" w:hAnsi="Arial" w:cs="Arial"/>
          <w:sz w:val="24"/>
          <w:szCs w:val="24"/>
        </w:rPr>
        <w:t xml:space="preserve">твующим документом,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7D1034">
        <w:rPr>
          <w:rFonts w:ascii="Arial" w:hAnsi="Arial" w:cs="Arial"/>
          <w:sz w:val="24"/>
          <w:szCs w:val="24"/>
        </w:rPr>
        <w:t>принимает Главный судья соревнований.</w:t>
      </w:r>
    </w:p>
    <w:p w:rsidR="001D4CE7" w:rsidRDefault="001D4CE7" w:rsidP="00C6058C">
      <w:pPr>
        <w:widowControl w:val="0"/>
        <w:overflowPunct w:val="0"/>
        <w:autoSpaceDE w:val="0"/>
        <w:autoSpaceDN w:val="0"/>
        <w:adjustRightInd w:val="0"/>
        <w:spacing w:after="0" w:line="505" w:lineRule="auto"/>
        <w:rPr>
          <w:rFonts w:ascii="Arial" w:hAnsi="Arial" w:cs="Arial"/>
          <w:sz w:val="24"/>
          <w:szCs w:val="24"/>
        </w:rPr>
      </w:pPr>
    </w:p>
    <w:p w:rsidR="001D4CE7" w:rsidRDefault="001D4CE7" w:rsidP="00C6058C">
      <w:pPr>
        <w:widowControl w:val="0"/>
        <w:overflowPunct w:val="0"/>
        <w:autoSpaceDE w:val="0"/>
        <w:autoSpaceDN w:val="0"/>
        <w:adjustRightInd w:val="0"/>
        <w:spacing w:after="0" w:line="505" w:lineRule="auto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7D1034" w:rsidRPr="007D1034" w:rsidRDefault="00AA104C" w:rsidP="007D10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1034">
        <w:rPr>
          <w:rFonts w:ascii="Arial" w:hAnsi="Arial" w:cs="Arial"/>
          <w:b/>
          <w:bCs/>
          <w:sz w:val="24"/>
          <w:szCs w:val="24"/>
        </w:rPr>
        <w:lastRenderedPageBreak/>
        <w:t xml:space="preserve">ГЛАВА 2 </w:t>
      </w:r>
      <w:r w:rsidR="007D1034" w:rsidRPr="007D1034">
        <w:rPr>
          <w:rFonts w:ascii="Arial" w:hAnsi="Arial" w:cs="Arial"/>
          <w:b/>
          <w:bCs/>
          <w:sz w:val="24"/>
          <w:szCs w:val="24"/>
        </w:rPr>
        <w:t>–</w:t>
      </w:r>
      <w:r w:rsidRPr="007D1034">
        <w:rPr>
          <w:rFonts w:ascii="Arial" w:hAnsi="Arial" w:cs="Arial"/>
          <w:b/>
          <w:bCs/>
          <w:sz w:val="24"/>
          <w:szCs w:val="24"/>
        </w:rPr>
        <w:t xml:space="preserve"> </w:t>
      </w:r>
      <w:r w:rsidR="007D1034" w:rsidRPr="007D1034">
        <w:rPr>
          <w:rFonts w:ascii="Arial" w:hAnsi="Arial" w:cs="Arial"/>
          <w:b/>
          <w:bCs/>
          <w:sz w:val="24"/>
          <w:szCs w:val="24"/>
        </w:rPr>
        <w:t>ОРГАНИЗАЦИЯ СОРЕВНОВАНИЙ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Установка подготовки до события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7D1034" w:rsidRPr="007D1034" w:rsidRDefault="007D1034" w:rsidP="007D1034">
      <w:pPr>
        <w:pStyle w:val="11"/>
        <w:widowControl w:val="0"/>
        <w:numPr>
          <w:ilvl w:val="0"/>
          <w:numId w:val="62"/>
        </w:numPr>
        <w:tabs>
          <w:tab w:val="clear" w:pos="0"/>
          <w:tab w:val="num" w:pos="-486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</w:rPr>
      </w:pPr>
      <w:r w:rsidRPr="007D1034">
        <w:rPr>
          <w:rFonts w:ascii="Arial" w:hAnsi="Arial" w:cs="Arial"/>
          <w:sz w:val="24"/>
        </w:rPr>
        <w:t>Организация, взявшая на себя ответственность за проведение чемпионата или первенства, должна заранее предупредить всех участников соревнований о своих планах.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7D1034" w:rsidRPr="007D1034" w:rsidRDefault="00AA104C" w:rsidP="00397E04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64" w:lineRule="exact"/>
        <w:ind w:left="380" w:hanging="378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 xml:space="preserve">Кроме того, </w:t>
      </w:r>
      <w:r w:rsidR="007D1034" w:rsidRPr="007D1034">
        <w:rPr>
          <w:rFonts w:ascii="Arial" w:hAnsi="Arial" w:cs="Arial"/>
          <w:sz w:val="24"/>
          <w:szCs w:val="24"/>
        </w:rPr>
        <w:t>организация, взявшая на себя ответственность за проведение соревнований, должна обеспечить наличие следующего персонала:</w:t>
      </w:r>
    </w:p>
    <w:p w:rsidR="007D1034" w:rsidRPr="007D1034" w:rsidRDefault="007D1034" w:rsidP="007D1034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>секундометристов;</w:t>
      </w:r>
    </w:p>
    <w:p w:rsidR="007D1034" w:rsidRPr="007D1034" w:rsidRDefault="007D1034" w:rsidP="007D1034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>секретарей;</w:t>
      </w:r>
    </w:p>
    <w:p w:rsidR="007D1034" w:rsidRPr="007D1034" w:rsidRDefault="007D1034" w:rsidP="007D1034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>оргкомитета соревнований;</w:t>
      </w:r>
    </w:p>
    <w:p w:rsidR="007D1034" w:rsidRPr="007D1034" w:rsidRDefault="007D1034" w:rsidP="007D1034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>бригады скорой помощи (медиков).</w:t>
      </w:r>
    </w:p>
    <w:p w:rsidR="00AA104C" w:rsidRPr="007D1034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AA104C" w:rsidRDefault="007D1034" w:rsidP="00C6058C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Также, </w:t>
      </w:r>
      <w:r w:rsidRPr="007D1034">
        <w:rPr>
          <w:rFonts w:ascii="Arial" w:hAnsi="Arial" w:cs="Arial"/>
          <w:sz w:val="24"/>
        </w:rPr>
        <w:t>организаторы принимают: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7D1034" w:rsidP="00C6058C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Арбитров</w:t>
      </w:r>
      <w:r w:rsidR="00AA104C"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7D1034" w:rsidP="00C6058C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Главного судью</w:t>
      </w:r>
      <w:r w:rsidR="00AA104C"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7D1034" w:rsidP="00C6058C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Судей и рефери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</w:t>
      </w:r>
      <w:r w:rsidR="007D1034">
        <w:rPr>
          <w:rFonts w:ascii="Arial" w:hAnsi="Arial" w:cs="Arial"/>
          <w:sz w:val="24"/>
          <w:szCs w:val="24"/>
        </w:rPr>
        <w:t>а соревнований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headerReference w:type="default" r:id="rId8"/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  <w:gridCol w:w="580"/>
      </w:tblGrid>
      <w:tr w:rsidR="00AA104C" w:rsidTr="00C6058C">
        <w:trPr>
          <w:trHeight w:val="313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4C" w:rsidRDefault="00AA104C" w:rsidP="00C6058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3"/>
            <w:bookmarkEnd w:id="5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4C" w:rsidRDefault="00AA104C" w:rsidP="00C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Арбитры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Один Арбитр должен </w:t>
      </w:r>
      <w:r w:rsidR="007D1034">
        <w:rPr>
          <w:rFonts w:ascii="Arial" w:hAnsi="Arial" w:cs="Arial"/>
          <w:sz w:val="24"/>
          <w:szCs w:val="24"/>
        </w:rPr>
        <w:t xml:space="preserve">находится на каждой площадке для </w:t>
      </w:r>
      <w:proofErr w:type="spellStart"/>
      <w:r w:rsidR="007D1034">
        <w:rPr>
          <w:rFonts w:ascii="Arial" w:hAnsi="Arial" w:cs="Arial"/>
          <w:sz w:val="24"/>
          <w:szCs w:val="24"/>
        </w:rPr>
        <w:t>Кумитэ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 отве</w:t>
      </w:r>
      <w:r w:rsidR="007D1034">
        <w:rPr>
          <w:rFonts w:ascii="Arial" w:hAnsi="Arial" w:cs="Arial"/>
          <w:sz w:val="24"/>
          <w:szCs w:val="24"/>
        </w:rPr>
        <w:t>чает</w:t>
      </w:r>
      <w:r>
        <w:rPr>
          <w:rFonts w:ascii="Arial" w:hAnsi="Arial" w:cs="Arial"/>
          <w:sz w:val="24"/>
          <w:szCs w:val="24"/>
        </w:rPr>
        <w:t xml:space="preserve"> за следующее: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1"/>
          <w:numId w:val="3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то, что у </w:t>
      </w:r>
      <w:r w:rsidR="007D1034">
        <w:rPr>
          <w:rFonts w:ascii="Arial" w:hAnsi="Arial" w:cs="Arial"/>
          <w:sz w:val="24"/>
          <w:szCs w:val="24"/>
        </w:rPr>
        <w:t>рефери и судей</w:t>
      </w:r>
      <w:r>
        <w:rPr>
          <w:rFonts w:ascii="Arial" w:hAnsi="Arial" w:cs="Arial"/>
          <w:sz w:val="24"/>
          <w:szCs w:val="24"/>
        </w:rPr>
        <w:t xml:space="preserve"> есть соответствующие квалификации,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1"/>
          <w:numId w:val="3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то, что у </w:t>
      </w:r>
      <w:r w:rsidR="00486C94">
        <w:rPr>
          <w:rFonts w:ascii="Arial" w:hAnsi="Arial" w:cs="Arial"/>
          <w:sz w:val="24"/>
          <w:szCs w:val="24"/>
        </w:rPr>
        <w:t>спортсменов</w:t>
      </w:r>
      <w:r>
        <w:rPr>
          <w:rFonts w:ascii="Arial" w:hAnsi="Arial" w:cs="Arial"/>
          <w:sz w:val="24"/>
          <w:szCs w:val="24"/>
        </w:rPr>
        <w:t xml:space="preserve"> есть соответствующие квалификации,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1"/>
          <w:numId w:val="3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то, что </w:t>
      </w:r>
      <w:r w:rsidR="00486C94">
        <w:rPr>
          <w:rFonts w:ascii="Arial" w:hAnsi="Arial" w:cs="Arial"/>
          <w:sz w:val="24"/>
          <w:szCs w:val="24"/>
        </w:rPr>
        <w:t>они знакомы с правилами соревнований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486C94" w:rsidRDefault="00486C94" w:rsidP="00486C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486C94">
        <w:rPr>
          <w:rFonts w:ascii="Arial" w:hAnsi="Arial" w:cs="Arial"/>
          <w:sz w:val="24"/>
        </w:rPr>
        <w:t>От арбитра требуется принятие соответствующих мер в случае возникновения следующих ситуаций, причиной которых стали:</w:t>
      </w:r>
    </w:p>
    <w:p w:rsidR="00486C94" w:rsidRPr="00486C94" w:rsidRDefault="00486C94" w:rsidP="00486C9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86C94">
        <w:rPr>
          <w:rFonts w:ascii="Arial" w:hAnsi="Arial" w:cs="Arial"/>
          <w:sz w:val="24"/>
        </w:rPr>
        <w:t>проблемы в судействе, контроле времени или записи в протоколе поединков;</w:t>
      </w:r>
    </w:p>
    <w:p w:rsidR="00486C94" w:rsidRPr="00486C94" w:rsidRDefault="00486C94" w:rsidP="00486C9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86C94">
        <w:rPr>
          <w:rFonts w:ascii="Arial" w:hAnsi="Arial" w:cs="Arial"/>
          <w:sz w:val="24"/>
        </w:rPr>
        <w:t xml:space="preserve">в случае, если имеет место нарушение правил, либо некорректное поведение </w:t>
      </w:r>
      <w:r>
        <w:rPr>
          <w:rFonts w:ascii="Arial" w:hAnsi="Arial" w:cs="Arial"/>
          <w:sz w:val="24"/>
        </w:rPr>
        <w:t xml:space="preserve">    </w:t>
      </w:r>
      <w:r w:rsidRPr="00486C94">
        <w:rPr>
          <w:rFonts w:ascii="Arial" w:hAnsi="Arial" w:cs="Arial"/>
          <w:sz w:val="24"/>
        </w:rPr>
        <w:t>участников, тренеров, представителей или судей;</w:t>
      </w:r>
    </w:p>
    <w:p w:rsidR="00486C94" w:rsidRDefault="00486C94" w:rsidP="00486C9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86C94">
        <w:rPr>
          <w:rFonts w:ascii="Arial" w:hAnsi="Arial" w:cs="Arial"/>
          <w:sz w:val="24"/>
        </w:rPr>
        <w:t xml:space="preserve">в случае возникновения сомнений в правильности принятия решений судьями или </w:t>
      </w:r>
      <w:r>
        <w:rPr>
          <w:rFonts w:ascii="Arial" w:hAnsi="Arial" w:cs="Arial"/>
          <w:sz w:val="24"/>
        </w:rPr>
        <w:t xml:space="preserve">- - </w:t>
      </w:r>
      <w:r w:rsidRPr="00486C94">
        <w:rPr>
          <w:rFonts w:ascii="Arial" w:hAnsi="Arial" w:cs="Arial"/>
          <w:sz w:val="24"/>
        </w:rPr>
        <w:t>в случае поступления протеста.</w:t>
      </w:r>
    </w:p>
    <w:p w:rsidR="00486C94" w:rsidRPr="00486C94" w:rsidRDefault="00486C94" w:rsidP="00486C9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86C94" w:rsidRPr="00486C94" w:rsidRDefault="00486C94" w:rsidP="00486C94">
      <w:pPr>
        <w:jc w:val="both"/>
        <w:rPr>
          <w:rFonts w:ascii="Arial" w:hAnsi="Arial" w:cs="Arial"/>
          <w:sz w:val="24"/>
        </w:rPr>
      </w:pPr>
      <w:r w:rsidRPr="00486C94">
        <w:rPr>
          <w:rFonts w:ascii="Arial" w:hAnsi="Arial" w:cs="Arial"/>
          <w:sz w:val="24"/>
        </w:rPr>
        <w:t>4. Арбитр имеет право требовать объяснения от судей или дирекции соревнований.</w:t>
      </w:r>
    </w:p>
    <w:p w:rsidR="00486C94" w:rsidRPr="00486C94" w:rsidRDefault="00486C94" w:rsidP="00486C94">
      <w:pPr>
        <w:jc w:val="both"/>
        <w:rPr>
          <w:rFonts w:ascii="Arial" w:hAnsi="Arial" w:cs="Arial"/>
          <w:sz w:val="24"/>
        </w:rPr>
      </w:pPr>
      <w:r w:rsidRPr="00486C94">
        <w:rPr>
          <w:rFonts w:ascii="Arial" w:hAnsi="Arial" w:cs="Arial"/>
          <w:sz w:val="24"/>
        </w:rPr>
        <w:t>5. Арбитр назначается главным судьей из судей, имеющих соответствующую квалификацию.</w:t>
      </w:r>
    </w:p>
    <w:p w:rsidR="00486C94" w:rsidRDefault="00486C94" w:rsidP="00486C94">
      <w:pPr>
        <w:jc w:val="both"/>
        <w:rPr>
          <w:sz w:val="20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486C94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Главный судья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1. Главный судья следит за общим ходом соревнований и прилагает усилия для их беспрепятственного проведения.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2. Главный судья дает инструкции и принимает решения в следующих случаях: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если имело место нарушение правил или было замечено некорректное поведение;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если один из судей обратился за советом;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в случае, если речь идет о развлекательной программе или других аспектах, не указанных в правилах и инструкциях к проведению соревнований;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если имел место какой-нибудь инцидент или несчастный случай.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3. Высокое положение главного судьи позволяет ему предпринимать по отношению к участникам соревнований, обслуживающему персоналу или зрителям следующие действия (после консультации с судейским корпусом):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вынесение замечаний;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удаление с территории проведения соревнований;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дисквалификации.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4. Степень и период дисквалификации наказанного спортсмена определяется главным судьей только после консультации с судьями.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5. Главный судья должен иметь соответствующую квалификацию и назначается организацией, проводящей соревнования. Главный судья назначает своего заместителя.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 xml:space="preserve">6. Во всех соревнованиях на территории Японии и на чемпионатах мира пост главного судьи занимает шеф-инструктор </w:t>
      </w:r>
      <w:r w:rsidRPr="001820CE">
        <w:rPr>
          <w:rFonts w:ascii="Arial" w:hAnsi="Arial" w:cs="Arial"/>
          <w:sz w:val="24"/>
          <w:lang w:val="en-US"/>
        </w:rPr>
        <w:t>JSKA</w:t>
      </w:r>
      <w:r w:rsidRPr="001820CE">
        <w:rPr>
          <w:rFonts w:ascii="Arial" w:hAnsi="Arial" w:cs="Arial"/>
          <w:sz w:val="24"/>
        </w:rPr>
        <w:t>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1820CE" w:rsidRDefault="001820CE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Рефери и судьи соревнований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>Рефери и с</w:t>
      </w:r>
      <w:r w:rsidRPr="001820CE">
        <w:rPr>
          <w:rFonts w:ascii="Arial" w:hAnsi="Arial" w:cs="Arial"/>
          <w:sz w:val="24"/>
        </w:rPr>
        <w:t>удьи назначают выступления и оценивают их.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2. Юрисдикция судей распространяется на весь ход соревнований в целом.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 xml:space="preserve">3. Оценку выступлению дают только судьи; никто не имеет права ставить под сомнение или открыто опротестовывать решение судей, даже в тех случаях, когда своими полномочиями пользуется </w:t>
      </w:r>
      <w:r>
        <w:rPr>
          <w:rFonts w:ascii="Arial" w:hAnsi="Arial" w:cs="Arial"/>
          <w:sz w:val="24"/>
        </w:rPr>
        <w:t>арбитр</w:t>
      </w:r>
      <w:r w:rsidRPr="001820CE">
        <w:rPr>
          <w:rFonts w:ascii="Arial" w:hAnsi="Arial" w:cs="Arial"/>
          <w:sz w:val="24"/>
        </w:rPr>
        <w:t>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4. Главный судья площадки (рефери) отвечает за проведение выступления, вынесение решения и объявление победителя.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5. Боковые судьи ассистируют рефери, показывая свои решения и наблюдения при помощи жестов.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6. Судьи назначаются организаторами соревнований из лиц, имеющих судейскую лицензию в соответствии с положениями судейской квалификации.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0CE" w:rsidRDefault="001820CE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0CE" w:rsidRDefault="001820CE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0CE" w:rsidRDefault="001820CE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Суд</w:t>
      </w:r>
      <w:r w:rsidR="00C44C27">
        <w:rPr>
          <w:rFonts w:ascii="Arial" w:hAnsi="Arial" w:cs="Arial"/>
          <w:sz w:val="24"/>
          <w:szCs w:val="24"/>
          <w:u w:val="single"/>
        </w:rPr>
        <w:t>ья-инспектор</w:t>
      </w:r>
      <w:r>
        <w:rPr>
          <w:rFonts w:ascii="Arial" w:hAnsi="Arial" w:cs="Arial"/>
          <w:sz w:val="24"/>
          <w:szCs w:val="24"/>
          <w:u w:val="single"/>
        </w:rPr>
        <w:t>/</w:t>
      </w:r>
      <w:r w:rsidR="00C44C27">
        <w:rPr>
          <w:rFonts w:ascii="Arial" w:hAnsi="Arial" w:cs="Arial"/>
          <w:sz w:val="24"/>
          <w:szCs w:val="24"/>
          <w:u w:val="single"/>
        </w:rPr>
        <w:t>Старший арбитр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C44C27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27">
        <w:rPr>
          <w:rFonts w:ascii="Arial" w:hAnsi="Arial" w:cs="Arial"/>
          <w:sz w:val="24"/>
          <w:szCs w:val="24"/>
        </w:rPr>
        <w:t>Судья-инспектор</w:t>
      </w:r>
      <w:r w:rsidR="00AA104C">
        <w:rPr>
          <w:rFonts w:ascii="Arial" w:hAnsi="Arial" w:cs="Arial"/>
          <w:sz w:val="24"/>
          <w:szCs w:val="24"/>
        </w:rPr>
        <w:t xml:space="preserve"> ответственен за обеспечение соответствующего руководства и поддержки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C44C27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Арбитров</w:t>
      </w:r>
      <w:r w:rsidR="00AA10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рефери и судей</w:t>
      </w:r>
      <w:r w:rsidR="00AA104C">
        <w:rPr>
          <w:rFonts w:ascii="Arial" w:hAnsi="Arial" w:cs="Arial"/>
          <w:sz w:val="24"/>
          <w:szCs w:val="24"/>
        </w:rPr>
        <w:t>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C44C27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4C27" w:rsidRPr="00C44C27">
        <w:rPr>
          <w:rFonts w:ascii="Arial" w:hAnsi="Arial" w:cs="Arial"/>
          <w:sz w:val="24"/>
          <w:szCs w:val="24"/>
          <w:u w:val="single"/>
        </w:rPr>
        <w:t>Спортсмены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69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C44C27">
        <w:rPr>
          <w:rFonts w:ascii="Arial" w:hAnsi="Arial" w:cs="Arial"/>
          <w:sz w:val="24"/>
          <w:szCs w:val="24"/>
        </w:rPr>
        <w:t xml:space="preserve">спортсмены имеют соответствующую квалификацию, </w:t>
      </w:r>
      <w:r>
        <w:rPr>
          <w:rFonts w:ascii="Arial" w:hAnsi="Arial" w:cs="Arial"/>
          <w:sz w:val="24"/>
          <w:szCs w:val="24"/>
        </w:rPr>
        <w:t>организация</w:t>
      </w:r>
      <w:r w:rsidR="00C44C27">
        <w:rPr>
          <w:rFonts w:ascii="Arial" w:hAnsi="Arial" w:cs="Arial"/>
          <w:sz w:val="24"/>
          <w:szCs w:val="24"/>
        </w:rPr>
        <w:t>, проводящая соревнования, не может отказать им в участии</w:t>
      </w:r>
      <w:r>
        <w:rPr>
          <w:rFonts w:ascii="Arial" w:hAnsi="Arial" w:cs="Arial"/>
          <w:sz w:val="24"/>
          <w:szCs w:val="24"/>
        </w:rPr>
        <w:t xml:space="preserve"> в </w:t>
      </w:r>
      <w:r w:rsidR="00C44C27">
        <w:rPr>
          <w:rFonts w:ascii="Arial" w:hAnsi="Arial" w:cs="Arial"/>
          <w:sz w:val="24"/>
          <w:szCs w:val="24"/>
        </w:rPr>
        <w:t xml:space="preserve">данном </w:t>
      </w:r>
      <w:r>
        <w:rPr>
          <w:rFonts w:ascii="Arial" w:hAnsi="Arial" w:cs="Arial"/>
          <w:sz w:val="24"/>
          <w:szCs w:val="24"/>
        </w:rPr>
        <w:t xml:space="preserve">турнире.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505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правило</w:t>
      </w:r>
      <w:r w:rsidR="00C44C27">
        <w:rPr>
          <w:rFonts w:ascii="Arial" w:hAnsi="Arial" w:cs="Arial"/>
          <w:sz w:val="24"/>
          <w:szCs w:val="24"/>
        </w:rPr>
        <w:t xml:space="preserve">, </w:t>
      </w:r>
      <w:r w:rsidR="00397E04">
        <w:rPr>
          <w:rFonts w:ascii="Arial" w:hAnsi="Arial" w:cs="Arial"/>
          <w:sz w:val="24"/>
          <w:szCs w:val="24"/>
        </w:rPr>
        <w:t>участники соревнований - действующие</w:t>
      </w:r>
      <w:r w:rsidR="00C44C27">
        <w:rPr>
          <w:rFonts w:ascii="Arial" w:hAnsi="Arial" w:cs="Arial"/>
          <w:sz w:val="24"/>
          <w:szCs w:val="24"/>
        </w:rPr>
        <w:t xml:space="preserve"> члены JSKA или члены филиалов </w:t>
      </w:r>
      <w:r w:rsidR="00C44C27">
        <w:rPr>
          <w:rFonts w:ascii="Arial" w:hAnsi="Arial" w:cs="Arial"/>
          <w:sz w:val="24"/>
          <w:szCs w:val="24"/>
          <w:lang w:val="en-US"/>
        </w:rPr>
        <w:t>JSKA</w:t>
      </w:r>
      <w:r w:rsidR="00C44C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не указано иное.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bookmarkStart w:id="7" w:name="page19"/>
      <w:bookmarkEnd w:id="7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Главный тренер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2F1A20" w:rsidRDefault="00AA104C" w:rsidP="00397E0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4" w:lineRule="exact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 xml:space="preserve">Один Главный тренер </w:t>
      </w:r>
      <w:r w:rsidR="00397E04" w:rsidRPr="002F1A20">
        <w:rPr>
          <w:rFonts w:ascii="Arial" w:hAnsi="Arial" w:cs="Arial"/>
          <w:sz w:val="24"/>
          <w:szCs w:val="24"/>
        </w:rPr>
        <w:t>может присутствовать при выступлении спортсмена.</w:t>
      </w:r>
    </w:p>
    <w:p w:rsidR="00AA104C" w:rsidRPr="002F1A20" w:rsidRDefault="00AA104C" w:rsidP="00C6058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 xml:space="preserve">Главный тренер </w:t>
      </w:r>
      <w:r w:rsidR="00397E04" w:rsidRPr="002F1A20">
        <w:rPr>
          <w:rFonts w:ascii="Arial" w:hAnsi="Arial" w:cs="Arial"/>
          <w:sz w:val="24"/>
          <w:szCs w:val="24"/>
        </w:rPr>
        <w:t>должен предварительно зарегистрироваться у организаторов соревнований</w:t>
      </w:r>
      <w:r w:rsidRPr="002F1A20">
        <w:rPr>
          <w:rFonts w:ascii="Arial" w:hAnsi="Arial" w:cs="Arial"/>
          <w:sz w:val="24"/>
          <w:szCs w:val="24"/>
        </w:rPr>
        <w:t xml:space="preserve"> до турнира. </w:t>
      </w:r>
    </w:p>
    <w:p w:rsidR="00AA104C" w:rsidRPr="002F1A20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97E04" w:rsidRPr="002F1A20" w:rsidRDefault="00AA104C" w:rsidP="00397E0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69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 xml:space="preserve">Если у Главного тренера есть вопрос или протест относительно матча или события, он должен быть адресован Арбитру. </w:t>
      </w:r>
    </w:p>
    <w:p w:rsidR="00AA104C" w:rsidRPr="002F1A20" w:rsidRDefault="00AA104C" w:rsidP="00C6058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69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>Глав</w:t>
      </w:r>
      <w:r w:rsidR="00397E04" w:rsidRPr="002F1A20">
        <w:rPr>
          <w:rFonts w:ascii="Arial" w:hAnsi="Arial" w:cs="Arial"/>
          <w:sz w:val="24"/>
          <w:szCs w:val="24"/>
        </w:rPr>
        <w:t>ный тренер</w:t>
      </w:r>
      <w:r w:rsidR="002F1A20" w:rsidRPr="002F1A20">
        <w:rPr>
          <w:rFonts w:ascii="Arial" w:hAnsi="Arial" w:cs="Arial"/>
          <w:sz w:val="24"/>
          <w:szCs w:val="24"/>
        </w:rPr>
        <w:t>, во время матча,</w:t>
      </w:r>
      <w:r w:rsidR="00397E04" w:rsidRPr="002F1A20">
        <w:rPr>
          <w:rFonts w:ascii="Arial" w:hAnsi="Arial" w:cs="Arial"/>
          <w:sz w:val="24"/>
          <w:szCs w:val="24"/>
        </w:rPr>
        <w:t xml:space="preserve"> </w:t>
      </w:r>
      <w:r w:rsidR="002F1A20" w:rsidRPr="002F1A20">
        <w:rPr>
          <w:rFonts w:ascii="Arial" w:hAnsi="Arial" w:cs="Arial"/>
          <w:sz w:val="24"/>
          <w:szCs w:val="24"/>
        </w:rPr>
        <w:t>может инструктировать свое</w:t>
      </w:r>
      <w:r w:rsidR="00397E04" w:rsidRPr="002F1A20">
        <w:rPr>
          <w:rFonts w:ascii="Arial" w:hAnsi="Arial" w:cs="Arial"/>
          <w:sz w:val="24"/>
          <w:szCs w:val="24"/>
        </w:rPr>
        <w:t>го спортсме</w:t>
      </w:r>
      <w:r w:rsidR="002F1A20" w:rsidRPr="002F1A20">
        <w:rPr>
          <w:rFonts w:ascii="Arial" w:hAnsi="Arial" w:cs="Arial"/>
          <w:sz w:val="24"/>
          <w:szCs w:val="24"/>
        </w:rPr>
        <w:t>на</w:t>
      </w:r>
      <w:r w:rsidR="00397E04" w:rsidRPr="002F1A20">
        <w:rPr>
          <w:rFonts w:ascii="Arial" w:hAnsi="Arial" w:cs="Arial"/>
          <w:sz w:val="24"/>
          <w:szCs w:val="24"/>
        </w:rPr>
        <w:t xml:space="preserve"> только со специально отведенного для этого места</w:t>
      </w:r>
      <w:r w:rsidR="002F1A20" w:rsidRPr="002F1A20">
        <w:rPr>
          <w:rFonts w:ascii="Arial" w:hAnsi="Arial" w:cs="Arial"/>
          <w:sz w:val="24"/>
          <w:szCs w:val="24"/>
        </w:rPr>
        <w:t>.</w:t>
      </w:r>
    </w:p>
    <w:p w:rsidR="00AA104C" w:rsidRPr="002F1A20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2F1A20" w:rsidRDefault="00AA104C" w:rsidP="00C6058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 xml:space="preserve">Главный тренер должен </w:t>
      </w:r>
      <w:r w:rsidR="002F1A20" w:rsidRPr="002F1A20">
        <w:rPr>
          <w:rFonts w:ascii="Arial" w:hAnsi="Arial" w:cs="Arial"/>
          <w:sz w:val="24"/>
          <w:szCs w:val="24"/>
        </w:rPr>
        <w:t xml:space="preserve">иметь </w:t>
      </w:r>
      <w:r w:rsidRPr="002F1A20">
        <w:rPr>
          <w:rFonts w:ascii="Arial" w:hAnsi="Arial" w:cs="Arial"/>
          <w:sz w:val="24"/>
          <w:szCs w:val="24"/>
        </w:rPr>
        <w:t xml:space="preserve">техническую квалификацию </w:t>
      </w:r>
      <w:r w:rsidR="002F1A20" w:rsidRPr="002F1A20">
        <w:rPr>
          <w:rFonts w:ascii="Arial" w:hAnsi="Arial" w:cs="Arial"/>
          <w:sz w:val="24"/>
          <w:szCs w:val="24"/>
        </w:rPr>
        <w:t>инструктора</w:t>
      </w:r>
      <w:r w:rsidRPr="002F1A20">
        <w:rPr>
          <w:rFonts w:ascii="Arial" w:hAnsi="Arial" w:cs="Arial"/>
          <w:sz w:val="24"/>
          <w:szCs w:val="24"/>
        </w:rPr>
        <w:t xml:space="preserve">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Хронометристы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2F1A20" w:rsidRPr="008E075D" w:rsidRDefault="002F1A20" w:rsidP="002F1A20">
      <w:pPr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>Хронометрист следит за временем проведения матча и сообщает об окончании времени рефери на площадке в соответствии с установленным порядком.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Секретари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2F1A20" w:rsidRPr="008E075D" w:rsidRDefault="002F1A20" w:rsidP="002F1A20">
      <w:pPr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>Секретарь ведет запись счета выступления и оглашает результат поединка. В случае необходимости, должен информировать рефери на площадке.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AA104C" w:rsidRPr="008E075D" w:rsidRDefault="004409AE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Дирекция соревнований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4409AE" w:rsidRPr="008E075D" w:rsidRDefault="004409AE" w:rsidP="004409AE">
      <w:pPr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>Дирекция соревнований следит за беспрепятственным ходом выступлений, регулируя работу ответственных лиц.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Официальный доктор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overflowPunct w:val="0"/>
        <w:autoSpaceDE w:val="0"/>
        <w:autoSpaceDN w:val="0"/>
        <w:adjustRightInd w:val="0"/>
        <w:spacing w:after="0" w:line="469" w:lineRule="auto"/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 xml:space="preserve">Официальный доктор ответственен за все медицинские решения, которые </w:t>
      </w:r>
      <w:r w:rsidR="004409AE" w:rsidRPr="008E075D">
        <w:rPr>
          <w:rFonts w:ascii="Arial" w:hAnsi="Arial" w:cs="Arial"/>
          <w:sz w:val="24"/>
          <w:szCs w:val="24"/>
        </w:rPr>
        <w:t>будут приняты во время соревнований.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Медработники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8E075D">
      <w:pPr>
        <w:widowControl w:val="0"/>
        <w:overflowPunct w:val="0"/>
        <w:autoSpaceDE w:val="0"/>
        <w:autoSpaceDN w:val="0"/>
        <w:adjustRightInd w:val="0"/>
        <w:spacing w:after="0" w:line="475" w:lineRule="auto"/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 xml:space="preserve">Медработник ответственен </w:t>
      </w:r>
      <w:bookmarkStart w:id="8" w:name="page21"/>
      <w:bookmarkEnd w:id="8"/>
      <w:r w:rsidR="008E075D" w:rsidRPr="008E075D">
        <w:rPr>
          <w:rFonts w:ascii="Arial" w:hAnsi="Arial" w:cs="Arial"/>
          <w:sz w:val="24"/>
          <w:szCs w:val="24"/>
        </w:rPr>
        <w:t>за оказание помощь при получении спортсменом травмы или внезапном ухудшении его самочувствия с целью обеспечить безопасное проведение соревнований.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AA104C" w:rsidRPr="00543AA2" w:rsidRDefault="008E075D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43AA2">
        <w:rPr>
          <w:rFonts w:ascii="Arial" w:hAnsi="Arial" w:cs="Arial"/>
          <w:sz w:val="24"/>
          <w:szCs w:val="24"/>
          <w:u w:val="single"/>
        </w:rPr>
        <w:t>Дресс</w:t>
      </w:r>
      <w:proofErr w:type="spellEnd"/>
      <w:r w:rsidRPr="00543AA2">
        <w:rPr>
          <w:rFonts w:ascii="Arial" w:hAnsi="Arial" w:cs="Arial"/>
          <w:sz w:val="24"/>
          <w:szCs w:val="24"/>
          <w:u w:val="single"/>
        </w:rPr>
        <w:t xml:space="preserve">-код </w:t>
      </w:r>
      <w:r w:rsidR="00AA104C" w:rsidRPr="00543AA2">
        <w:rPr>
          <w:rFonts w:ascii="Arial" w:hAnsi="Arial" w:cs="Arial"/>
          <w:sz w:val="24"/>
          <w:szCs w:val="24"/>
          <w:u w:val="single"/>
        </w:rPr>
        <w:t>участников</w:t>
      </w:r>
    </w:p>
    <w:p w:rsidR="00AA104C" w:rsidRPr="00543AA2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8E075D" w:rsidRPr="00543AA2" w:rsidRDefault="008E075D" w:rsidP="008E075D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1. Спортсмен должен иметь на себе белую униформу установленного образца и носить ее правильно. Для того, чтобы судьи могли различать спортсменов, они должны повязывать белый или красный пояс поверх униформы.</w:t>
      </w:r>
    </w:p>
    <w:p w:rsidR="008E075D" w:rsidRPr="00543AA2" w:rsidRDefault="008E075D" w:rsidP="008E075D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lastRenderedPageBreak/>
        <w:t>2. Спортсмен должен иметь пришитый на униформу предписанный ему номер, выданный заранее.</w:t>
      </w:r>
    </w:p>
    <w:p w:rsidR="008E075D" w:rsidRPr="00543AA2" w:rsidRDefault="008E075D" w:rsidP="008E075D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3. Спортсмен должен быть одет в форму установленного образца.</w:t>
      </w:r>
    </w:p>
    <w:p w:rsidR="008E075D" w:rsidRPr="00543AA2" w:rsidRDefault="008E075D" w:rsidP="008E075D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4. Спортсмен не должен иметь на себе ничего дополнительного, пока судьи или главный судья не сочтут это необходимым.</w:t>
      </w:r>
    </w:p>
    <w:p w:rsidR="00AA104C" w:rsidRPr="00543AA2" w:rsidRDefault="00AA104C" w:rsidP="008E075D">
      <w:pPr>
        <w:pStyle w:val="a7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490" w:lineRule="auto"/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У Главного тренера должно быть</w:t>
      </w:r>
      <w:r w:rsidR="008E075D" w:rsidRPr="00543AA2">
        <w:rPr>
          <w:rFonts w:ascii="Arial" w:hAnsi="Arial" w:cs="Arial"/>
          <w:sz w:val="24"/>
          <w:szCs w:val="24"/>
        </w:rPr>
        <w:t xml:space="preserve"> написано</w:t>
      </w:r>
      <w:r w:rsidRPr="00543AA2">
        <w:rPr>
          <w:rFonts w:ascii="Arial" w:hAnsi="Arial" w:cs="Arial"/>
          <w:sz w:val="24"/>
          <w:szCs w:val="24"/>
        </w:rPr>
        <w:t xml:space="preserve"> слово «тренер»</w:t>
      </w:r>
      <w:r w:rsidR="008E075D" w:rsidRPr="00543A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075D" w:rsidRPr="00543AA2">
        <w:rPr>
          <w:rFonts w:ascii="Arial" w:hAnsi="Arial" w:cs="Arial"/>
          <w:sz w:val="24"/>
          <w:szCs w:val="24"/>
        </w:rPr>
        <w:t>(</w:t>
      </w:r>
      <w:r w:rsidRPr="00543AA2">
        <w:rPr>
          <w:rFonts w:ascii="Arial" w:hAnsi="Arial" w:cs="Arial"/>
          <w:sz w:val="24"/>
          <w:szCs w:val="24"/>
        </w:rPr>
        <w:t xml:space="preserve"> [</w:t>
      </w:r>
      <w:proofErr w:type="spellStart"/>
      <w:proofErr w:type="gramEnd"/>
      <w:r w:rsidRPr="00543AA2">
        <w:rPr>
          <w:rFonts w:ascii="Arial" w:eastAsia="MS Gothic" w:hAnsi="Arial" w:cs="Arial"/>
          <w:sz w:val="24"/>
          <w:szCs w:val="24"/>
        </w:rPr>
        <w:t>監督</w:t>
      </w:r>
      <w:proofErr w:type="spellEnd"/>
      <w:r w:rsidRPr="00543AA2">
        <w:rPr>
          <w:rFonts w:ascii="Arial" w:hAnsi="Arial" w:cs="Arial"/>
          <w:sz w:val="24"/>
          <w:szCs w:val="24"/>
        </w:rPr>
        <w:t>]</w:t>
      </w:r>
      <w:r w:rsidR="008E075D" w:rsidRPr="00543AA2">
        <w:rPr>
          <w:rFonts w:ascii="Arial" w:hAnsi="Arial" w:cs="Arial"/>
          <w:sz w:val="24"/>
          <w:szCs w:val="24"/>
        </w:rPr>
        <w:t xml:space="preserve"> - на японском языке),</w:t>
      </w:r>
      <w:r w:rsidRPr="00543AA2">
        <w:rPr>
          <w:rFonts w:ascii="Arial" w:hAnsi="Arial" w:cs="Arial"/>
          <w:sz w:val="24"/>
          <w:szCs w:val="24"/>
        </w:rPr>
        <w:t xml:space="preserve"> на левом плече. </w:t>
      </w:r>
    </w:p>
    <w:p w:rsidR="00AA104C" w:rsidRPr="00543AA2" w:rsidRDefault="008E075D" w:rsidP="00543AA2">
      <w:pPr>
        <w:pStyle w:val="a7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481" w:lineRule="auto"/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Главный судья</w:t>
      </w:r>
      <w:r w:rsidR="00AA104C" w:rsidRPr="00543AA2">
        <w:rPr>
          <w:rFonts w:ascii="Arial" w:hAnsi="Arial" w:cs="Arial"/>
          <w:sz w:val="24"/>
          <w:szCs w:val="24"/>
        </w:rPr>
        <w:t>,</w:t>
      </w:r>
      <w:r w:rsidRPr="00543AA2">
        <w:rPr>
          <w:rFonts w:ascii="Arial" w:hAnsi="Arial" w:cs="Arial"/>
          <w:sz w:val="24"/>
          <w:szCs w:val="24"/>
        </w:rPr>
        <w:t xml:space="preserve"> рефери, судьи и арбитры должны носить официальную</w:t>
      </w:r>
      <w:r w:rsidR="00AA104C" w:rsidRPr="00543AA2">
        <w:rPr>
          <w:rFonts w:ascii="Arial" w:hAnsi="Arial" w:cs="Arial"/>
          <w:sz w:val="24"/>
          <w:szCs w:val="24"/>
        </w:rPr>
        <w:t xml:space="preserve"> </w:t>
      </w:r>
      <w:r w:rsidRPr="00543AA2">
        <w:rPr>
          <w:rFonts w:ascii="Arial" w:hAnsi="Arial" w:cs="Arial"/>
          <w:sz w:val="24"/>
          <w:szCs w:val="24"/>
        </w:rPr>
        <w:t xml:space="preserve">униформу JSKA, которая состоит из светло-серых брюк, белой рубашки </w:t>
      </w:r>
      <w:r w:rsidR="00AA104C" w:rsidRPr="00543AA2">
        <w:rPr>
          <w:rFonts w:ascii="Arial" w:hAnsi="Arial" w:cs="Arial"/>
          <w:sz w:val="24"/>
          <w:szCs w:val="24"/>
        </w:rPr>
        <w:t>JSKA</w:t>
      </w:r>
      <w:r w:rsidRPr="00543AA2">
        <w:rPr>
          <w:rFonts w:ascii="Arial" w:hAnsi="Arial" w:cs="Arial"/>
          <w:sz w:val="24"/>
          <w:szCs w:val="24"/>
        </w:rPr>
        <w:t xml:space="preserve"> с коротким рукавом</w:t>
      </w:r>
      <w:r w:rsidR="00AA104C" w:rsidRPr="00543AA2">
        <w:rPr>
          <w:rFonts w:ascii="Arial" w:hAnsi="Arial" w:cs="Arial"/>
          <w:sz w:val="24"/>
          <w:szCs w:val="24"/>
        </w:rPr>
        <w:t xml:space="preserve"> с эмблемой J</w:t>
      </w:r>
      <w:r w:rsidRPr="00543AA2">
        <w:rPr>
          <w:rFonts w:ascii="Arial" w:hAnsi="Arial" w:cs="Arial"/>
          <w:sz w:val="24"/>
          <w:szCs w:val="24"/>
        </w:rPr>
        <w:t>SKA</w:t>
      </w:r>
      <w:r w:rsidR="00543AA2" w:rsidRPr="00543AA2">
        <w:rPr>
          <w:rFonts w:ascii="Arial" w:hAnsi="Arial" w:cs="Arial"/>
          <w:sz w:val="24"/>
          <w:szCs w:val="24"/>
        </w:rPr>
        <w:t>, о</w:t>
      </w:r>
      <w:r w:rsidRPr="00543AA2">
        <w:rPr>
          <w:rFonts w:ascii="Arial" w:hAnsi="Arial" w:cs="Arial"/>
          <w:sz w:val="24"/>
          <w:szCs w:val="24"/>
        </w:rPr>
        <w:t xml:space="preserve">фициального галстука </w:t>
      </w:r>
      <w:r w:rsidRPr="00543AA2">
        <w:rPr>
          <w:rFonts w:ascii="Arial" w:hAnsi="Arial" w:cs="Arial"/>
          <w:sz w:val="24"/>
          <w:szCs w:val="24"/>
          <w:lang w:val="en-US"/>
        </w:rPr>
        <w:t>JSKA</w:t>
      </w:r>
      <w:r w:rsidR="00543AA2" w:rsidRPr="00543AA2">
        <w:rPr>
          <w:rFonts w:ascii="Arial" w:hAnsi="Arial" w:cs="Arial"/>
          <w:sz w:val="24"/>
          <w:szCs w:val="24"/>
        </w:rPr>
        <w:t xml:space="preserve"> и тёмно-синего пиджака </w:t>
      </w:r>
      <w:r w:rsidR="00543AA2" w:rsidRPr="00543AA2">
        <w:rPr>
          <w:rFonts w:ascii="Arial" w:hAnsi="Arial" w:cs="Arial"/>
          <w:sz w:val="24"/>
          <w:szCs w:val="24"/>
          <w:lang w:val="en-US"/>
        </w:rPr>
        <w:t>JSKA</w:t>
      </w:r>
      <w:r w:rsidR="00543AA2" w:rsidRPr="00543AA2">
        <w:rPr>
          <w:rFonts w:ascii="Arial" w:hAnsi="Arial" w:cs="Arial"/>
          <w:sz w:val="24"/>
          <w:szCs w:val="24"/>
        </w:rPr>
        <w:t xml:space="preserve"> с двумя серебряными пуговицами</w:t>
      </w:r>
      <w:r w:rsidRPr="00543AA2">
        <w:rPr>
          <w:rFonts w:ascii="Arial" w:hAnsi="Arial" w:cs="Arial"/>
          <w:sz w:val="24"/>
          <w:szCs w:val="24"/>
        </w:rPr>
        <w:t>.</w:t>
      </w:r>
      <w:r w:rsidR="00AA104C" w:rsidRPr="00543AA2">
        <w:rPr>
          <w:rFonts w:ascii="Arial" w:hAnsi="Arial" w:cs="Arial"/>
          <w:sz w:val="24"/>
          <w:szCs w:val="24"/>
        </w:rPr>
        <w:t xml:space="preserve"> </w:t>
      </w:r>
      <w:r w:rsidRPr="00543AA2">
        <w:rPr>
          <w:rFonts w:ascii="Arial" w:hAnsi="Arial" w:cs="Arial"/>
          <w:sz w:val="24"/>
          <w:szCs w:val="24"/>
        </w:rPr>
        <w:t xml:space="preserve">Судейскую эмблему </w:t>
      </w:r>
      <w:r w:rsidRPr="00543AA2">
        <w:rPr>
          <w:rFonts w:ascii="Arial" w:hAnsi="Arial" w:cs="Arial"/>
          <w:sz w:val="24"/>
          <w:szCs w:val="24"/>
          <w:lang w:val="en-US"/>
        </w:rPr>
        <w:t>JSKA</w:t>
      </w:r>
      <w:r w:rsidRPr="00543AA2">
        <w:rPr>
          <w:rFonts w:ascii="Arial" w:hAnsi="Arial" w:cs="Arial"/>
          <w:sz w:val="24"/>
          <w:szCs w:val="24"/>
        </w:rPr>
        <w:t xml:space="preserve"> надлежит носить на левом кармане пиджака.</w:t>
      </w:r>
    </w:p>
    <w:p w:rsidR="00543AA2" w:rsidRPr="00543AA2" w:rsidRDefault="00543AA2" w:rsidP="00543AA2">
      <w:pPr>
        <w:pStyle w:val="a7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481" w:lineRule="auto"/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Участники и персонал соревнований должны носить снаряжение так, чтобы их было легко распознать на территории проведения соревнований.</w:t>
      </w:r>
    </w:p>
    <w:p w:rsidR="00AA104C" w:rsidRPr="00543AA2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page23"/>
      <w:bookmarkEnd w:id="9"/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543AA2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543AA2" w:rsidRPr="00543AA2" w:rsidRDefault="00543AA2" w:rsidP="00543AA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0" w:name="page25"/>
      <w:bookmarkEnd w:id="10"/>
      <w:r w:rsidRPr="00543AA2">
        <w:rPr>
          <w:rFonts w:ascii="Arial" w:hAnsi="Arial" w:cs="Arial"/>
          <w:bCs/>
          <w:sz w:val="24"/>
          <w:szCs w:val="24"/>
          <w:u w:val="single"/>
        </w:rPr>
        <w:lastRenderedPageBreak/>
        <w:t>Площадка для выступления спортсменов.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1. площадка имеет размеры в 8 м</w:t>
      </w:r>
      <w:r w:rsidRPr="00543AA2">
        <w:rPr>
          <w:rFonts w:ascii="Arial" w:hAnsi="Arial" w:cs="Arial"/>
          <w:sz w:val="24"/>
          <w:szCs w:val="24"/>
          <w:vertAlign w:val="superscript"/>
        </w:rPr>
        <w:t>2</w:t>
      </w:r>
      <w:r w:rsidRPr="00543AA2">
        <w:rPr>
          <w:rFonts w:ascii="Arial" w:hAnsi="Arial" w:cs="Arial"/>
          <w:sz w:val="24"/>
          <w:szCs w:val="24"/>
        </w:rPr>
        <w:t xml:space="preserve"> и выделяется по периметру линией шириной 4-5 см. (Длина внешнего края площадки составляет 8 м. Если площадка выкладывается матами (</w:t>
      </w:r>
      <w:r w:rsidRPr="00543AA2">
        <w:rPr>
          <w:rFonts w:ascii="Arial" w:hAnsi="Arial" w:cs="Arial"/>
          <w:i/>
          <w:iCs/>
          <w:sz w:val="24"/>
          <w:szCs w:val="24"/>
        </w:rPr>
        <w:t>татами</w:t>
      </w:r>
      <w:r w:rsidRPr="00543AA2">
        <w:rPr>
          <w:rFonts w:ascii="Arial" w:hAnsi="Arial" w:cs="Arial"/>
          <w:sz w:val="24"/>
          <w:szCs w:val="24"/>
        </w:rPr>
        <w:t>), то внешние края площадки выкладывается матами другого цвета).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2. В вольных поединках позиции соперников расположены по центральной линии площадки и отмечены двумя параллельными линиями длиной в 1 метр, находящимися на расстоянии 3-х метров друг от друга. Обычно с позиции рефери левая линия наносится белым цветом, а правая – красным.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 xml:space="preserve">3. Что касается системы выполнения </w:t>
      </w:r>
      <w:r w:rsidRPr="00543AA2">
        <w:rPr>
          <w:rFonts w:ascii="Arial" w:hAnsi="Arial" w:cs="Arial"/>
          <w:sz w:val="24"/>
          <w:szCs w:val="24"/>
          <w:lang w:val="en-US"/>
        </w:rPr>
        <w:t>kata</w:t>
      </w:r>
      <w:r w:rsidRPr="00543AA2">
        <w:rPr>
          <w:rFonts w:ascii="Arial" w:hAnsi="Arial" w:cs="Arial"/>
          <w:sz w:val="24"/>
          <w:szCs w:val="24"/>
        </w:rPr>
        <w:t xml:space="preserve">, попарно, то места исходного положения соревнующихся находятся на расстоянии 2-х метров от центра площадки и 3 метров друг от друга и изображаются </w:t>
      </w:r>
      <w:proofErr w:type="gramStart"/>
      <w:r w:rsidRPr="00543AA2">
        <w:rPr>
          <w:rFonts w:ascii="Arial" w:hAnsi="Arial" w:cs="Arial"/>
          <w:sz w:val="24"/>
          <w:szCs w:val="24"/>
        </w:rPr>
        <w:t xml:space="preserve">знаком  </w:t>
      </w:r>
      <w:r w:rsidRPr="00543AA2">
        <w:rPr>
          <w:rFonts w:ascii="Arial" w:hAnsi="Arial" w:cs="Arial"/>
          <w:sz w:val="24"/>
          <w:szCs w:val="24"/>
        </w:rPr>
        <w:sym w:font="Symbol" w:char="F05E"/>
      </w:r>
      <w:r w:rsidRPr="00543AA2">
        <w:rPr>
          <w:rFonts w:ascii="Arial" w:hAnsi="Arial" w:cs="Arial"/>
          <w:sz w:val="24"/>
          <w:szCs w:val="24"/>
        </w:rPr>
        <w:t>.</w:t>
      </w:r>
      <w:proofErr w:type="gramEnd"/>
      <w:r w:rsidRPr="00543AA2">
        <w:rPr>
          <w:rFonts w:ascii="Arial" w:hAnsi="Arial" w:cs="Arial"/>
          <w:sz w:val="24"/>
          <w:szCs w:val="24"/>
        </w:rPr>
        <w:t xml:space="preserve"> Основная линия длиной 70 см, центральная – 35 см. Спортсмены смотрят вперед. Что касается бальной системы оценивания ката, то точка исходного положения и знак  </w:t>
      </w:r>
      <w:r w:rsidRPr="00543AA2">
        <w:rPr>
          <w:rFonts w:ascii="Arial" w:hAnsi="Arial" w:cs="Arial"/>
          <w:sz w:val="24"/>
          <w:szCs w:val="24"/>
        </w:rPr>
        <w:sym w:font="Symbol" w:char="F05E"/>
      </w:r>
      <w:r w:rsidRPr="00543AA2">
        <w:rPr>
          <w:rFonts w:ascii="Arial" w:hAnsi="Arial" w:cs="Arial"/>
          <w:sz w:val="24"/>
          <w:szCs w:val="24"/>
        </w:rPr>
        <w:t xml:space="preserve"> располагаются на расстоянии 2-х метров от центра площадки.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4. Техника безопасности не позволяет поднимать площадку более чем на один метр над землей, а также подразумевает наличие свободной зоны вокруг площадки шириной в 2 метра.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 xml:space="preserve">5. Поверхность площадки должна быть плоской и гладкой. Поверхность может быть деревянной, резиновой, состоять из полиуретановых матов или матов </w:t>
      </w:r>
      <w:r w:rsidRPr="00543AA2">
        <w:rPr>
          <w:rFonts w:ascii="Arial" w:hAnsi="Arial" w:cs="Arial"/>
          <w:i/>
          <w:iCs/>
          <w:sz w:val="24"/>
          <w:szCs w:val="24"/>
        </w:rPr>
        <w:t>татами</w:t>
      </w:r>
      <w:r w:rsidRPr="00543AA2">
        <w:rPr>
          <w:rFonts w:ascii="Arial" w:hAnsi="Arial" w:cs="Arial"/>
          <w:sz w:val="24"/>
          <w:szCs w:val="24"/>
        </w:rPr>
        <w:t>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6. Позиция рефери находится на расстоянии 1.5 метра от центра площадки.</w:t>
      </w:r>
    </w:p>
    <w:p w:rsidR="00AA104C" w:rsidRPr="00276ACC" w:rsidRDefault="00543AA2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Размеры</w:t>
      </w:r>
      <w:r w:rsidRPr="00276ACC">
        <w:rPr>
          <w:rFonts w:ascii="Arial" w:hAnsi="Arial" w:cs="Arial"/>
          <w:sz w:val="24"/>
          <w:szCs w:val="24"/>
          <w:u w:val="single"/>
        </w:rPr>
        <w:t>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32505E0A" wp14:editId="50346E9D">
            <wp:simplePos x="0" y="0"/>
            <wp:positionH relativeFrom="column">
              <wp:posOffset>387351</wp:posOffset>
            </wp:positionH>
            <wp:positionV relativeFrom="paragraph">
              <wp:posOffset>13334</wp:posOffset>
            </wp:positionV>
            <wp:extent cx="5547770" cy="400494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10" cy="400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43AA2" w:rsidRPr="00543AA2" w:rsidRDefault="00543AA2" w:rsidP="00543AA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Программа</w:t>
      </w:r>
      <w:r w:rsidRPr="00543AA2">
        <w:rPr>
          <w:rFonts w:ascii="Arial" w:hAnsi="Arial" w:cs="Arial"/>
          <w:bCs/>
          <w:sz w:val="24"/>
          <w:szCs w:val="24"/>
          <w:u w:val="single"/>
        </w:rPr>
        <w:t xml:space="preserve"> соревнований.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1. В соревнованиях существуют следующие программы:</w:t>
      </w:r>
    </w:p>
    <w:p w:rsidR="00543AA2" w:rsidRPr="00543AA2" w:rsidRDefault="00543AA2" w:rsidP="00543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43AA2">
        <w:rPr>
          <w:rFonts w:ascii="Arial" w:hAnsi="Arial" w:cs="Arial"/>
          <w:i/>
          <w:iCs/>
          <w:sz w:val="24"/>
          <w:szCs w:val="24"/>
        </w:rPr>
        <w:t>Кумитэ</w:t>
      </w:r>
      <w:proofErr w:type="spellEnd"/>
      <w:r w:rsidRPr="00543A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43AA2">
        <w:rPr>
          <w:rFonts w:ascii="Arial" w:hAnsi="Arial" w:cs="Arial"/>
          <w:sz w:val="24"/>
          <w:szCs w:val="24"/>
        </w:rPr>
        <w:t>индивидуальное, командное.</w:t>
      </w:r>
    </w:p>
    <w:p w:rsidR="00543AA2" w:rsidRPr="00543AA2" w:rsidRDefault="00543AA2" w:rsidP="00543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i/>
          <w:iCs/>
          <w:sz w:val="24"/>
          <w:szCs w:val="24"/>
        </w:rPr>
        <w:t>Ката</w:t>
      </w:r>
      <w:r w:rsidRPr="00543AA2">
        <w:rPr>
          <w:rFonts w:ascii="Arial" w:hAnsi="Arial" w:cs="Arial"/>
          <w:sz w:val="24"/>
          <w:szCs w:val="24"/>
        </w:rPr>
        <w:t>- индивидуальное, командное.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43AA2">
        <w:rPr>
          <w:rFonts w:ascii="Arial" w:hAnsi="Arial" w:cs="Arial"/>
          <w:sz w:val="24"/>
          <w:szCs w:val="24"/>
        </w:rPr>
        <w:t>2. Возможно существование других программ. Организаторы соревнований могут менять, изменять или добавлять указанные программы.</w:t>
      </w:r>
    </w:p>
    <w:p w:rsidR="00AA104C" w:rsidRPr="00543AA2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1" w:name="page27"/>
      <w:bookmarkEnd w:id="11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3 - </w:t>
      </w:r>
      <w:r w:rsidR="00543AA2">
        <w:rPr>
          <w:rFonts w:ascii="Arial" w:hAnsi="Arial" w:cs="Arial"/>
          <w:b/>
          <w:bCs/>
          <w:sz w:val="24"/>
          <w:szCs w:val="24"/>
        </w:rPr>
        <w:t>КУМИТЭ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BB7E5F" w:rsidRDefault="00A416BF" w:rsidP="00BB7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1. </w:t>
      </w:r>
      <w:proofErr w:type="spellStart"/>
      <w:r w:rsidR="00BB7E5F" w:rsidRPr="00BB7E5F">
        <w:rPr>
          <w:rFonts w:ascii="Arial" w:hAnsi="Arial" w:cs="Arial"/>
          <w:iCs/>
          <w:sz w:val="24"/>
          <w:szCs w:val="24"/>
          <w:u w:val="single"/>
        </w:rPr>
        <w:t>Кумитэ</w:t>
      </w:r>
      <w:proofErr w:type="spellEnd"/>
      <w:r w:rsidR="00BB7E5F" w:rsidRPr="00BB7E5F">
        <w:rPr>
          <w:rFonts w:ascii="Arial" w:hAnsi="Arial" w:cs="Arial"/>
          <w:sz w:val="24"/>
          <w:szCs w:val="24"/>
          <w:u w:val="single"/>
        </w:rPr>
        <w:t xml:space="preserve"> индивидуальное</w:t>
      </w:r>
    </w:p>
    <w:p w:rsidR="00BB7E5F" w:rsidRPr="00BB7E5F" w:rsidRDefault="00BB7E5F" w:rsidP="00BB7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1. В соревнованиях по </w:t>
      </w:r>
      <w:r w:rsidRPr="00BB7E5F">
        <w:rPr>
          <w:rFonts w:ascii="Arial" w:hAnsi="Arial" w:cs="Arial"/>
          <w:i/>
          <w:iCs/>
          <w:sz w:val="24"/>
          <w:szCs w:val="24"/>
          <w:lang w:val="en-US"/>
        </w:rPr>
        <w:t>kumite</w:t>
      </w:r>
      <w:r w:rsidRPr="00BB7E5F">
        <w:rPr>
          <w:rFonts w:ascii="Arial" w:hAnsi="Arial" w:cs="Arial"/>
          <w:sz w:val="24"/>
          <w:szCs w:val="24"/>
        </w:rPr>
        <w:t xml:space="preserve"> 2 спортсмена, находясь на площадке, в течении определенного времени, свободного выполняют различного рода технику по отношению друг к другу и </w:t>
      </w:r>
      <w:proofErr w:type="spellStart"/>
      <w:r w:rsidRPr="00BB7E5F">
        <w:rPr>
          <w:rFonts w:ascii="Arial" w:hAnsi="Arial" w:cs="Arial"/>
          <w:sz w:val="24"/>
          <w:szCs w:val="24"/>
        </w:rPr>
        <w:t>борятся</w:t>
      </w:r>
      <w:proofErr w:type="spellEnd"/>
      <w:r w:rsidRPr="00BB7E5F">
        <w:rPr>
          <w:rFonts w:ascii="Arial" w:hAnsi="Arial" w:cs="Arial"/>
          <w:sz w:val="24"/>
          <w:szCs w:val="24"/>
        </w:rPr>
        <w:t xml:space="preserve"> за превосходство.</w:t>
      </w:r>
    </w:p>
    <w:p w:rsidR="00BB7E5F" w:rsidRPr="00BB7E5F" w:rsidRDefault="00BB7E5F" w:rsidP="00BB7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Существует два различных метода подсчета очков:</w:t>
      </w:r>
    </w:p>
    <w:p w:rsid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«</w:t>
      </w:r>
      <w:proofErr w:type="spellStart"/>
      <w:r w:rsidRPr="00BB7E5F">
        <w:rPr>
          <w:rFonts w:ascii="Arial" w:hAnsi="Arial" w:cs="Arial"/>
          <w:i/>
          <w:iCs/>
          <w:sz w:val="24"/>
          <w:szCs w:val="24"/>
        </w:rPr>
        <w:t>Иппон-сёбу</w:t>
      </w:r>
      <w:proofErr w:type="spellEnd"/>
      <w:r w:rsidRPr="00BB7E5F">
        <w:rPr>
          <w:rFonts w:ascii="Arial" w:hAnsi="Arial" w:cs="Arial"/>
          <w:sz w:val="24"/>
          <w:szCs w:val="24"/>
        </w:rPr>
        <w:t xml:space="preserve">» - если один из спортсменов в </w:t>
      </w:r>
      <w:proofErr w:type="spellStart"/>
      <w:r w:rsidRPr="00BB7E5F">
        <w:rPr>
          <w:rFonts w:ascii="Arial" w:hAnsi="Arial" w:cs="Arial"/>
          <w:sz w:val="24"/>
          <w:szCs w:val="24"/>
        </w:rPr>
        <w:t>тесении</w:t>
      </w:r>
      <w:proofErr w:type="spellEnd"/>
      <w:r w:rsidRPr="00BB7E5F">
        <w:rPr>
          <w:rFonts w:ascii="Arial" w:hAnsi="Arial" w:cs="Arial"/>
          <w:sz w:val="24"/>
          <w:szCs w:val="24"/>
        </w:rPr>
        <w:t xml:space="preserve"> назначенного времени набрал полное очко или два раза по пол-очка, то он объявляется победителем.</w:t>
      </w: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«</w:t>
      </w:r>
      <w:proofErr w:type="spellStart"/>
      <w:r w:rsidRPr="00BB7E5F">
        <w:rPr>
          <w:rFonts w:ascii="Arial" w:hAnsi="Arial" w:cs="Arial"/>
          <w:i/>
          <w:iCs/>
          <w:sz w:val="24"/>
          <w:szCs w:val="24"/>
        </w:rPr>
        <w:t>Санбон-сёбу</w:t>
      </w:r>
      <w:proofErr w:type="spellEnd"/>
      <w:r w:rsidRPr="00BB7E5F">
        <w:rPr>
          <w:rFonts w:ascii="Arial" w:hAnsi="Arial" w:cs="Arial"/>
          <w:sz w:val="24"/>
          <w:szCs w:val="24"/>
        </w:rPr>
        <w:t>» - если один из спортсменов набрал два полных очка или комбинацию</w:t>
      </w:r>
      <w:r>
        <w:rPr>
          <w:rFonts w:ascii="Arial" w:hAnsi="Arial" w:cs="Arial"/>
          <w:sz w:val="24"/>
          <w:szCs w:val="24"/>
        </w:rPr>
        <w:t xml:space="preserve"> полного очка с половиной </w:t>
      </w:r>
      <w:r w:rsidRPr="00BB7E5F">
        <w:rPr>
          <w:rFonts w:ascii="Arial" w:hAnsi="Arial" w:cs="Arial"/>
          <w:sz w:val="24"/>
          <w:szCs w:val="24"/>
        </w:rPr>
        <w:t>очка, то он объявляется победителем.</w:t>
      </w:r>
    </w:p>
    <w:p w:rsidR="00AA104C" w:rsidRPr="00BB7E5F" w:rsidRDefault="00BB7E5F" w:rsidP="00BB7E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2. В течении поединка все технические действия (удары руками и ногами) должны иметь контроль. Дистанция проведения техники должна быть достаточно близкой, чтобы эффективность технического действия была очевидной.</w:t>
      </w:r>
      <w:r w:rsidR="00AA104C" w:rsidRPr="00BB7E5F">
        <w:rPr>
          <w:rFonts w:ascii="Arial" w:hAnsi="Arial" w:cs="Arial"/>
          <w:sz w:val="24"/>
          <w:szCs w:val="24"/>
        </w:rPr>
        <w:t xml:space="preserve"> Не должно быть </w:t>
      </w:r>
      <w:r>
        <w:rPr>
          <w:rFonts w:ascii="Arial" w:hAnsi="Arial" w:cs="Arial"/>
          <w:sz w:val="24"/>
          <w:szCs w:val="24"/>
        </w:rPr>
        <w:t>причинено никакого ущерба</w:t>
      </w:r>
      <w:r w:rsidR="00AA104C" w:rsidRPr="00BB7E5F">
        <w:rPr>
          <w:rFonts w:ascii="Arial" w:hAnsi="Arial" w:cs="Arial"/>
          <w:sz w:val="24"/>
          <w:szCs w:val="24"/>
        </w:rPr>
        <w:t xml:space="preserve"> противнику.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2" w:name="page29"/>
      <w:bookmarkEnd w:id="12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BB7E5F" w:rsidRPr="00BB7E5F" w:rsidRDefault="00A416BF" w:rsidP="00BB7E5F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2. </w:t>
      </w:r>
      <w:r w:rsidR="00BB7E5F" w:rsidRPr="00BB7E5F">
        <w:rPr>
          <w:rFonts w:ascii="Arial" w:hAnsi="Arial" w:cs="Arial"/>
          <w:bCs/>
          <w:sz w:val="24"/>
          <w:szCs w:val="24"/>
          <w:u w:val="single"/>
        </w:rPr>
        <w:t xml:space="preserve">Командное </w:t>
      </w:r>
      <w:proofErr w:type="spellStart"/>
      <w:r w:rsidR="00BB7E5F" w:rsidRPr="00BB7E5F">
        <w:rPr>
          <w:rFonts w:ascii="Arial" w:hAnsi="Arial" w:cs="Arial"/>
          <w:bCs/>
          <w:sz w:val="24"/>
          <w:szCs w:val="24"/>
          <w:u w:val="single"/>
        </w:rPr>
        <w:t>кумитэ</w:t>
      </w:r>
      <w:proofErr w:type="spellEnd"/>
      <w:r w:rsidR="00BB7E5F" w:rsidRPr="00BB7E5F">
        <w:rPr>
          <w:rFonts w:ascii="Arial" w:hAnsi="Arial" w:cs="Arial"/>
          <w:bCs/>
          <w:sz w:val="24"/>
          <w:szCs w:val="24"/>
          <w:u w:val="single"/>
        </w:rPr>
        <w:t>.</w:t>
      </w:r>
    </w:p>
    <w:p w:rsidR="00BB7E5F" w:rsidRPr="00BB7E5F" w:rsidRDefault="00BB7E5F" w:rsidP="00BB7E5F">
      <w:pPr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1. В командном разделе выступают команды, состоящие из нечетного числа участников.</w:t>
      </w:r>
    </w:p>
    <w:p w:rsidR="00BB7E5F" w:rsidRPr="00BB7E5F" w:rsidRDefault="00BB7E5F" w:rsidP="00BB7E5F">
      <w:pPr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2. Как правило, в первом кругу соревнований должны присутствовать все члены команды. Далее команда, в которой не хватает спортсмена(</w:t>
      </w:r>
      <w:proofErr w:type="spellStart"/>
      <w:r w:rsidRPr="00BB7E5F">
        <w:rPr>
          <w:rFonts w:ascii="Arial" w:hAnsi="Arial" w:cs="Arial"/>
          <w:sz w:val="24"/>
          <w:szCs w:val="24"/>
        </w:rPr>
        <w:t>ов</w:t>
      </w:r>
      <w:proofErr w:type="spellEnd"/>
      <w:r w:rsidRPr="00BB7E5F">
        <w:rPr>
          <w:rFonts w:ascii="Arial" w:hAnsi="Arial" w:cs="Arial"/>
          <w:sz w:val="24"/>
          <w:szCs w:val="24"/>
        </w:rPr>
        <w:t>) имеет право продолжать участие, но поединки должны протекать в установленном порядке (сдвигая участников на позицию или две</w:t>
      </w:r>
      <w:r>
        <w:rPr>
          <w:rFonts w:ascii="Arial" w:hAnsi="Arial" w:cs="Arial"/>
          <w:sz w:val="24"/>
          <w:szCs w:val="24"/>
        </w:rPr>
        <w:t xml:space="preserve"> </w:t>
      </w:r>
      <w:r w:rsidRPr="00BB7E5F">
        <w:rPr>
          <w:rFonts w:ascii="Arial" w:hAnsi="Arial" w:cs="Arial"/>
          <w:sz w:val="24"/>
          <w:szCs w:val="24"/>
        </w:rPr>
        <w:t>с целью заместить отсутствующих). Если в каком-то поединке заместить отсутствующег</w:t>
      </w:r>
      <w:r>
        <w:rPr>
          <w:rFonts w:ascii="Arial" w:hAnsi="Arial" w:cs="Arial"/>
          <w:sz w:val="24"/>
          <w:szCs w:val="24"/>
        </w:rPr>
        <w:t>о(их) не удалось, то команде засч</w:t>
      </w:r>
      <w:r w:rsidRPr="00BB7E5F">
        <w:rPr>
          <w:rFonts w:ascii="Arial" w:hAnsi="Arial" w:cs="Arial"/>
          <w:sz w:val="24"/>
          <w:szCs w:val="24"/>
        </w:rPr>
        <w:t>итывается поражение в данном поединке(ах).</w:t>
      </w:r>
    </w:p>
    <w:p w:rsidR="00BB7E5F" w:rsidRPr="00BB7E5F" w:rsidRDefault="00BB7E5F" w:rsidP="00BB7E5F">
      <w:pPr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3. Порядок участия спортсменов команды в поединках необходимо зарегистрировать </w:t>
      </w:r>
      <w:proofErr w:type="gramStart"/>
      <w:r w:rsidRPr="00BB7E5F">
        <w:rPr>
          <w:rFonts w:ascii="Arial" w:hAnsi="Arial" w:cs="Arial"/>
          <w:sz w:val="24"/>
          <w:szCs w:val="24"/>
        </w:rPr>
        <w:t>до начало</w:t>
      </w:r>
      <w:proofErr w:type="gramEnd"/>
      <w:r w:rsidRPr="00BB7E5F">
        <w:rPr>
          <w:rFonts w:ascii="Arial" w:hAnsi="Arial" w:cs="Arial"/>
          <w:sz w:val="24"/>
          <w:szCs w:val="24"/>
        </w:rPr>
        <w:t xml:space="preserve"> соревнований по командному </w:t>
      </w:r>
      <w:r w:rsidRPr="00BB7E5F">
        <w:rPr>
          <w:rFonts w:ascii="Arial" w:hAnsi="Arial" w:cs="Arial"/>
          <w:i/>
          <w:iCs/>
          <w:sz w:val="24"/>
          <w:szCs w:val="24"/>
          <w:lang w:val="en-US"/>
        </w:rPr>
        <w:t>kumite</w:t>
      </w:r>
      <w:r w:rsidRPr="00BB7E5F">
        <w:rPr>
          <w:rFonts w:ascii="Arial" w:hAnsi="Arial" w:cs="Arial"/>
          <w:sz w:val="24"/>
          <w:szCs w:val="24"/>
        </w:rPr>
        <w:t>. Каждый индивидуальный поединок будет проводиться в соответствии с данным (зарегистрированным) порядком, индивидуальные результаты будут суммироваться и по ним будет определяться команда-победитель.</w:t>
      </w:r>
    </w:p>
    <w:p w:rsidR="00BB7E5F" w:rsidRPr="001D4CE7" w:rsidRDefault="00BB7E5F" w:rsidP="00BB7E5F">
      <w:pPr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4. Настоящие правила предусматривают две нижеследующие разновидности соревнований по командному </w:t>
      </w:r>
      <w:proofErr w:type="spellStart"/>
      <w:r w:rsidR="001D4CE7" w:rsidRPr="001D4CE7">
        <w:rPr>
          <w:rFonts w:ascii="Arial" w:hAnsi="Arial" w:cs="Arial"/>
          <w:i/>
          <w:iCs/>
          <w:sz w:val="24"/>
          <w:szCs w:val="24"/>
        </w:rPr>
        <w:t>кумитэ</w:t>
      </w:r>
      <w:proofErr w:type="spellEnd"/>
      <w:r w:rsidR="001D4CE7" w:rsidRPr="001D4CE7">
        <w:rPr>
          <w:rFonts w:ascii="Arial" w:hAnsi="Arial" w:cs="Arial"/>
          <w:i/>
          <w:iCs/>
          <w:sz w:val="24"/>
          <w:szCs w:val="24"/>
        </w:rPr>
        <w:t>:</w:t>
      </w:r>
    </w:p>
    <w:p w:rsid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«Поединки на выбывание» - каждый участник команды проводит один поединок, результат которого прибавляется к общим, формирующим командный </w:t>
      </w:r>
      <w:r w:rsidR="001D4CE7">
        <w:rPr>
          <w:rFonts w:ascii="Arial" w:hAnsi="Arial" w:cs="Arial"/>
          <w:sz w:val="24"/>
          <w:szCs w:val="24"/>
        </w:rPr>
        <w:t>результат. Если в итоге ничья</w:t>
      </w:r>
      <w:r w:rsidRPr="00BB7E5F">
        <w:rPr>
          <w:rFonts w:ascii="Arial" w:hAnsi="Arial" w:cs="Arial"/>
          <w:sz w:val="24"/>
          <w:szCs w:val="24"/>
        </w:rPr>
        <w:t>,</w:t>
      </w:r>
      <w:r w:rsidR="001D4CE7">
        <w:rPr>
          <w:rFonts w:ascii="Arial" w:hAnsi="Arial" w:cs="Arial"/>
          <w:sz w:val="24"/>
          <w:szCs w:val="24"/>
        </w:rPr>
        <w:t xml:space="preserve"> </w:t>
      </w:r>
      <w:r w:rsidRPr="00BB7E5F">
        <w:rPr>
          <w:rFonts w:ascii="Arial" w:hAnsi="Arial" w:cs="Arial"/>
          <w:sz w:val="24"/>
          <w:szCs w:val="24"/>
        </w:rPr>
        <w:t xml:space="preserve">то во внимание будет приниматься непосредственно счет поединка (в порядке ценности </w:t>
      </w:r>
      <w:proofErr w:type="spellStart"/>
      <w:r w:rsidR="001D4CE7">
        <w:rPr>
          <w:rFonts w:ascii="Arial" w:hAnsi="Arial" w:cs="Arial"/>
          <w:i/>
          <w:iCs/>
          <w:sz w:val="24"/>
          <w:szCs w:val="24"/>
        </w:rPr>
        <w:t>иппон</w:t>
      </w:r>
      <w:proofErr w:type="spellEnd"/>
      <w:r w:rsidRPr="00BB7E5F">
        <w:rPr>
          <w:rFonts w:ascii="Arial" w:hAnsi="Arial" w:cs="Arial"/>
          <w:sz w:val="24"/>
          <w:szCs w:val="24"/>
        </w:rPr>
        <w:t xml:space="preserve"> – 1 полное очко, дает победу по решению судей). Если и в этом случае результатом остается ничья, то проводится «решающий поединок» (</w:t>
      </w:r>
      <w:proofErr w:type="spellStart"/>
      <w:r w:rsidRPr="00BB7E5F">
        <w:rPr>
          <w:rFonts w:ascii="Arial" w:hAnsi="Arial" w:cs="Arial"/>
          <w:i/>
          <w:iCs/>
          <w:sz w:val="24"/>
          <w:szCs w:val="24"/>
          <w:lang w:val="en-US"/>
        </w:rPr>
        <w:t>Daihyo</w:t>
      </w:r>
      <w:proofErr w:type="spellEnd"/>
      <w:r w:rsidRPr="00BB7E5F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BB7E5F">
        <w:rPr>
          <w:rFonts w:ascii="Arial" w:hAnsi="Arial" w:cs="Arial"/>
          <w:i/>
          <w:iCs/>
          <w:sz w:val="24"/>
          <w:szCs w:val="24"/>
          <w:lang w:val="en-US"/>
        </w:rPr>
        <w:t>ketteisen</w:t>
      </w:r>
      <w:proofErr w:type="spellEnd"/>
      <w:r w:rsidRPr="00BB7E5F">
        <w:rPr>
          <w:rFonts w:ascii="Arial" w:hAnsi="Arial" w:cs="Arial"/>
          <w:sz w:val="24"/>
          <w:szCs w:val="24"/>
        </w:rPr>
        <w:t>), определяющий победителя.</w:t>
      </w: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В случае назначения «решающего поединка» каждая команда выдвигает своего представителя, который будет участвовать в поединке во второй раз. «Решающий поединок будет длиться до тех пор, пока не определится команда-по</w:t>
      </w:r>
      <w:r w:rsidR="001D4CE7">
        <w:rPr>
          <w:rFonts w:ascii="Arial" w:hAnsi="Arial" w:cs="Arial"/>
          <w:sz w:val="24"/>
          <w:szCs w:val="24"/>
        </w:rPr>
        <w:t>бедитель. В этом случае выступ</w:t>
      </w:r>
      <w:r w:rsidRPr="00BB7E5F">
        <w:rPr>
          <w:rFonts w:ascii="Arial" w:hAnsi="Arial" w:cs="Arial"/>
          <w:sz w:val="24"/>
          <w:szCs w:val="24"/>
        </w:rPr>
        <w:t>авший ранее спортсмен имеет право выступать еще, но не в третий раз.</w:t>
      </w: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«Круговые соревнования на вылет» - победитель 1-го поединка остается на площадке и продолжает бои, пока не потерпит поражение. Проигравший покидает площадку, его место занимает другой член команды. Если все члены команды проигрывают – команда терпит поражение.</w:t>
      </w: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Запрещается участие смешанных команд </w:t>
      </w: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4CE7" w:rsidRDefault="001D4CE7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</w:rPr>
      </w:pPr>
    </w:p>
    <w:p w:rsidR="00A57EB0" w:rsidRP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</w:rPr>
      </w:pPr>
    </w:p>
    <w:p w:rsidR="00AA104C" w:rsidRPr="00A416BF" w:rsidRDefault="00A57EB0" w:rsidP="00A416BF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  <w:u w:val="single"/>
        </w:rPr>
      </w:pPr>
      <w:r w:rsidRPr="00A416BF">
        <w:rPr>
          <w:rFonts w:ascii="Arial" w:hAnsi="Arial" w:cs="Arial"/>
          <w:sz w:val="24"/>
          <w:szCs w:val="24"/>
          <w:u w:val="single"/>
        </w:rPr>
        <w:t xml:space="preserve">Зоны для атаки и критерии </w:t>
      </w:r>
      <w:proofErr w:type="spellStart"/>
      <w:r w:rsidRPr="00A416BF">
        <w:rPr>
          <w:rFonts w:ascii="Arial" w:hAnsi="Arial" w:cs="Arial"/>
          <w:sz w:val="24"/>
          <w:szCs w:val="24"/>
          <w:u w:val="single"/>
        </w:rPr>
        <w:t>Иппон</w:t>
      </w:r>
      <w:proofErr w:type="spellEnd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3" w:name="page31"/>
      <w:bookmarkEnd w:id="13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A57EB0" w:rsidRDefault="00AA104C" w:rsidP="00C6058C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 xml:space="preserve">голова и шея: </w:t>
      </w:r>
      <w:proofErr w:type="spellStart"/>
      <w:r w:rsidR="00A57EB0" w:rsidRPr="00A57EB0">
        <w:rPr>
          <w:rFonts w:ascii="Arial" w:hAnsi="Arial" w:cs="Arial"/>
          <w:sz w:val="24"/>
          <w:szCs w:val="24"/>
        </w:rPr>
        <w:t>Джёдан</w:t>
      </w:r>
      <w:proofErr w:type="spellEnd"/>
      <w:r w:rsidRPr="00A57EB0">
        <w:rPr>
          <w:rFonts w:ascii="Arial" w:hAnsi="Arial" w:cs="Arial"/>
          <w:sz w:val="24"/>
          <w:szCs w:val="24"/>
        </w:rPr>
        <w:t xml:space="preserve"> </w:t>
      </w:r>
    </w:p>
    <w:p w:rsidR="00AA104C" w:rsidRPr="00A57EB0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57EB0" w:rsidRPr="00A57EB0" w:rsidRDefault="00A57EB0" w:rsidP="00C6058C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69" w:lineRule="auto"/>
        <w:ind w:left="0" w:right="3720" w:firstLine="2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 xml:space="preserve">грудь, живот, спина и бока: </w:t>
      </w:r>
      <w:proofErr w:type="spellStart"/>
      <w:r w:rsidRPr="00A57EB0">
        <w:rPr>
          <w:rFonts w:ascii="Arial" w:hAnsi="Arial" w:cs="Arial"/>
          <w:sz w:val="24"/>
          <w:szCs w:val="24"/>
        </w:rPr>
        <w:t>Чудан</w:t>
      </w:r>
      <w:proofErr w:type="spellEnd"/>
    </w:p>
    <w:p w:rsidR="00A57EB0" w:rsidRDefault="00A57EB0" w:rsidP="00A57EB0">
      <w:pPr>
        <w:pStyle w:val="a7"/>
        <w:rPr>
          <w:rFonts w:ascii="Arial" w:hAnsi="Arial" w:cs="Arial"/>
          <w:sz w:val="24"/>
          <w:szCs w:val="24"/>
        </w:rPr>
      </w:pPr>
    </w:p>
    <w:p w:rsidR="00AA104C" w:rsidRDefault="00AA104C" w:rsidP="00A57EB0">
      <w:pPr>
        <w:widowControl w:val="0"/>
        <w:overflowPunct w:val="0"/>
        <w:autoSpaceDE w:val="0"/>
        <w:autoSpaceDN w:val="0"/>
        <w:adjustRightInd w:val="0"/>
        <w:spacing w:after="0" w:line="469" w:lineRule="auto"/>
        <w:ind w:left="2" w:right="3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Критерии </w:t>
      </w:r>
      <w:proofErr w:type="spellStart"/>
      <w:r w:rsidR="00A57EB0">
        <w:rPr>
          <w:rFonts w:ascii="Arial" w:hAnsi="Arial" w:cs="Arial"/>
          <w:sz w:val="24"/>
          <w:szCs w:val="24"/>
        </w:rPr>
        <w:t>Иппон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 в</w:t>
      </w:r>
      <w:r w:rsidR="001D4CE7">
        <w:rPr>
          <w:rFonts w:ascii="Arial" w:hAnsi="Arial" w:cs="Arial"/>
          <w:sz w:val="24"/>
          <w:szCs w:val="24"/>
        </w:rPr>
        <w:t xml:space="preserve">ыполнение и мощь </w:t>
      </w:r>
      <w:r>
        <w:rPr>
          <w:rFonts w:ascii="Arial" w:hAnsi="Arial" w:cs="Arial"/>
          <w:sz w:val="24"/>
          <w:szCs w:val="24"/>
        </w:rPr>
        <w:t xml:space="preserve">техники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надлежащее расстояние и выбор времени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правильное положение</w:t>
      </w:r>
      <w:r w:rsidR="001D4CE7">
        <w:rPr>
          <w:rFonts w:ascii="Arial" w:hAnsi="Arial" w:cs="Arial"/>
          <w:sz w:val="24"/>
          <w:szCs w:val="24"/>
        </w:rPr>
        <w:t xml:space="preserve"> тела и надлежащий настрой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57EB0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концентрация</w:t>
      </w:r>
      <w:r w:rsidR="001D4CE7">
        <w:rPr>
          <w:rFonts w:ascii="Arial" w:hAnsi="Arial" w:cs="Arial"/>
          <w:sz w:val="24"/>
          <w:szCs w:val="24"/>
        </w:rPr>
        <w:t xml:space="preserve"> сознания</w:t>
      </w:r>
      <w:r w:rsidR="00AA104C">
        <w:rPr>
          <w:rFonts w:ascii="Arial" w:hAnsi="Arial" w:cs="Arial"/>
          <w:sz w:val="24"/>
          <w:szCs w:val="24"/>
        </w:rPr>
        <w:t xml:space="preserve"> и дух</w:t>
      </w:r>
      <w:r w:rsidR="001D4CE7">
        <w:rPr>
          <w:rFonts w:ascii="Arial" w:hAnsi="Arial" w:cs="Arial"/>
          <w:sz w:val="24"/>
          <w:szCs w:val="24"/>
        </w:rPr>
        <w:t>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</w:t>
      </w:r>
      <w:r w:rsidR="00A57EB0">
        <w:rPr>
          <w:rFonts w:ascii="Arial" w:hAnsi="Arial" w:cs="Arial"/>
          <w:sz w:val="24"/>
          <w:szCs w:val="24"/>
        </w:rPr>
        <w:t xml:space="preserve"> техники точно в цель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57EB0" w:rsidRPr="00A57EB0" w:rsidRDefault="00A57EB0" w:rsidP="00A57EB0">
      <w:pPr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Если указанные выше критерии выполнены не полностью, то оценка «</w:t>
      </w:r>
      <w:proofErr w:type="spellStart"/>
      <w:r w:rsidRPr="00A57EB0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proofErr w:type="spellEnd"/>
      <w:r w:rsidRPr="00A57EB0">
        <w:rPr>
          <w:rFonts w:ascii="Arial" w:hAnsi="Arial" w:cs="Arial"/>
          <w:sz w:val="24"/>
          <w:szCs w:val="24"/>
        </w:rPr>
        <w:t>» может иметь место в следующих случаях:</w:t>
      </w: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«</w:t>
      </w:r>
      <w:r w:rsidR="003502C1" w:rsidRPr="003502C1">
        <w:rPr>
          <w:rFonts w:ascii="Arial" w:hAnsi="Arial" w:cs="Arial"/>
          <w:i/>
          <w:iCs/>
          <w:sz w:val="24"/>
          <w:szCs w:val="24"/>
        </w:rPr>
        <w:t>Дэ-ай</w:t>
      </w:r>
      <w:r w:rsidRPr="00A57EB0">
        <w:rPr>
          <w:rFonts w:ascii="Arial" w:hAnsi="Arial" w:cs="Arial"/>
          <w:sz w:val="24"/>
          <w:szCs w:val="24"/>
        </w:rPr>
        <w:t>» - когда оппонент при атаке другого оппонента успешно уходит от атаки и одновременно проводит контратакующее действие;</w:t>
      </w:r>
    </w:p>
    <w:p w:rsidR="00A57EB0" w:rsidRP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выведение противника из равновесия с целью проведения техники;</w:t>
      </w:r>
    </w:p>
    <w:p w:rsidR="003502C1" w:rsidRPr="00A57EB0" w:rsidRDefault="003502C1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атака с броском;</w:t>
      </w:r>
    </w:p>
    <w:p w:rsidR="00A57EB0" w:rsidRP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последовательная серия атак, каждая из которых достигает цели;</w:t>
      </w:r>
    </w:p>
    <w:p w:rsidR="00A57EB0" w:rsidRP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оппонент оказывается беззащитным по причине потери равновесия или плохой позиции;</w:t>
      </w:r>
    </w:p>
    <w:p w:rsidR="00A57EB0" w:rsidRP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Pr="00A57EB0" w:rsidRDefault="00A57EB0" w:rsidP="00A57EB0">
      <w:pPr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Ваза-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ари</w:t>
      </w:r>
      <w:proofErr w:type="spellEnd"/>
      <w:r w:rsidRPr="00A57EB0">
        <w:rPr>
          <w:rFonts w:ascii="Arial" w:hAnsi="Arial" w:cs="Arial"/>
          <w:sz w:val="24"/>
          <w:szCs w:val="24"/>
        </w:rPr>
        <w:t>» - (пол-очка) засчитывается за проведение технического действия, близкой к «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Иппон</w:t>
      </w:r>
      <w:proofErr w:type="spellEnd"/>
      <w:r w:rsidRPr="00A57EB0">
        <w:rPr>
          <w:rFonts w:ascii="Arial" w:hAnsi="Arial" w:cs="Arial"/>
          <w:sz w:val="24"/>
          <w:szCs w:val="24"/>
        </w:rPr>
        <w:t>», но недостаточной для присуждения полного очка.</w:t>
      </w:r>
    </w:p>
    <w:p w:rsidR="00A57EB0" w:rsidRPr="00A57EB0" w:rsidRDefault="00A57EB0" w:rsidP="00A57EB0">
      <w:pPr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Два «</w:t>
      </w:r>
      <w:r>
        <w:rPr>
          <w:rFonts w:ascii="Arial" w:hAnsi="Arial" w:cs="Arial"/>
          <w:i/>
          <w:iCs/>
          <w:sz w:val="24"/>
          <w:szCs w:val="24"/>
        </w:rPr>
        <w:t>Ваза-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ари</w:t>
      </w:r>
      <w:proofErr w:type="spellEnd"/>
      <w:r w:rsidRPr="00A57EB0">
        <w:rPr>
          <w:rFonts w:ascii="Arial" w:hAnsi="Arial" w:cs="Arial"/>
          <w:sz w:val="24"/>
          <w:szCs w:val="24"/>
        </w:rPr>
        <w:t xml:space="preserve">» дают один </w:t>
      </w:r>
      <w:r w:rsidR="003502C1" w:rsidRPr="00A57EB0">
        <w:rPr>
          <w:rFonts w:ascii="Arial" w:hAnsi="Arial" w:cs="Arial"/>
          <w:sz w:val="24"/>
          <w:szCs w:val="24"/>
        </w:rPr>
        <w:t>«</w:t>
      </w:r>
      <w:proofErr w:type="spellStart"/>
      <w:r w:rsidR="003502C1">
        <w:rPr>
          <w:rFonts w:ascii="Arial" w:hAnsi="Arial" w:cs="Arial"/>
          <w:i/>
          <w:iCs/>
          <w:sz w:val="24"/>
          <w:szCs w:val="24"/>
        </w:rPr>
        <w:t>Иппон</w:t>
      </w:r>
      <w:proofErr w:type="spellEnd"/>
      <w:r w:rsidR="003502C1">
        <w:rPr>
          <w:rFonts w:ascii="Arial" w:hAnsi="Arial" w:cs="Arial"/>
          <w:sz w:val="24"/>
          <w:szCs w:val="24"/>
        </w:rPr>
        <w:t>»</w:t>
      </w:r>
    </w:p>
    <w:p w:rsidR="00A57EB0" w:rsidRPr="00A57EB0" w:rsidRDefault="00A57EB0" w:rsidP="00A57EB0">
      <w:pPr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«</w:t>
      </w:r>
      <w:r w:rsidR="003502C1">
        <w:rPr>
          <w:rFonts w:ascii="Arial" w:hAnsi="Arial" w:cs="Arial"/>
          <w:i/>
          <w:iCs/>
          <w:sz w:val="24"/>
          <w:szCs w:val="24"/>
        </w:rPr>
        <w:t>Ай-учи</w:t>
      </w:r>
      <w:r w:rsidRPr="00A57EB0">
        <w:rPr>
          <w:rFonts w:ascii="Arial" w:hAnsi="Arial" w:cs="Arial"/>
          <w:sz w:val="24"/>
          <w:szCs w:val="24"/>
        </w:rPr>
        <w:t>» (одновременная атака) – оба оппонента одновременно проводят атаки равносильные друг другу. В данном случае обе атаки не засчитываются.</w:t>
      </w:r>
    </w:p>
    <w:p w:rsidR="00AA104C" w:rsidRPr="00A57EB0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A104C" w:rsidRPr="00A57EB0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4" w:name="page33"/>
      <w:bookmarkEnd w:id="14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A416BF" w:rsidRDefault="003502C1" w:rsidP="00A416BF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16BF">
        <w:rPr>
          <w:rFonts w:ascii="Arial" w:hAnsi="Arial" w:cs="Arial"/>
          <w:sz w:val="24"/>
          <w:szCs w:val="24"/>
          <w:u w:val="single"/>
        </w:rPr>
        <w:t>Определение результата поединка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1. Если в течении времени, отведенного на поединок, ни один из спортсменов не наберет максимальное количество баллов, то каждый из судей вынесет свое решение, сумма решений судей и определит победителя.</w:t>
      </w: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2. Если оба спортсмена получили травмы, или не могут продолжить поединок по какой-либо другой причине, судьи определят победителя по оценкам, набранным ранее.</w:t>
      </w: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3. Оценка поединка производится по следующим факторам:</w:t>
      </w: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02C1">
        <w:rPr>
          <w:rFonts w:ascii="Arial" w:hAnsi="Arial" w:cs="Arial"/>
          <w:sz w:val="24"/>
          <w:szCs w:val="24"/>
        </w:rPr>
        <w:t>защитанные</w:t>
      </w:r>
      <w:proofErr w:type="spellEnd"/>
      <w:r w:rsidRPr="003502C1">
        <w:rPr>
          <w:rFonts w:ascii="Arial" w:hAnsi="Arial" w:cs="Arial"/>
          <w:sz w:val="24"/>
          <w:szCs w:val="24"/>
        </w:rPr>
        <w:t xml:space="preserve"> баллы;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«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chui</w:t>
      </w:r>
      <w:proofErr w:type="spellEnd"/>
      <w:r w:rsidRPr="003502C1">
        <w:rPr>
          <w:rFonts w:ascii="Arial" w:hAnsi="Arial" w:cs="Arial"/>
          <w:sz w:val="24"/>
          <w:szCs w:val="24"/>
        </w:rPr>
        <w:t>» – предупреждения;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«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jogai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chui</w:t>
      </w:r>
      <w:proofErr w:type="spellEnd"/>
      <w:r w:rsidRPr="003502C1">
        <w:rPr>
          <w:rFonts w:ascii="Arial" w:hAnsi="Arial" w:cs="Arial"/>
          <w:sz w:val="24"/>
          <w:szCs w:val="24"/>
        </w:rPr>
        <w:t>» – выходы за край площадки;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превосходство в тактике и технике, показанное спортсменом;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мощность и мастерство показанной техники;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боевой дух, показанный спортсменом и количество предупреждений «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keikoku</w:t>
      </w:r>
      <w:proofErr w:type="spellEnd"/>
      <w:r w:rsidRPr="003502C1">
        <w:rPr>
          <w:rFonts w:ascii="Arial" w:hAnsi="Arial" w:cs="Arial"/>
          <w:sz w:val="24"/>
          <w:szCs w:val="24"/>
        </w:rPr>
        <w:t>»;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достоинство, показанное спортсменом в поединке;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количество удачных атак, проведенных тогда, когда оппоненты имели одинаковый потенциал к атаке.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4. Боковые судьи и рефери выносят свои решения отдельно. По превосходству голосов рефери определяет и объявляет победителя.</w:t>
      </w: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5. В случае, когда не удается определить победителя, объявляется «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hiki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wake</w:t>
      </w:r>
      <w:r w:rsidRPr="003502C1">
        <w:rPr>
          <w:rFonts w:ascii="Arial" w:hAnsi="Arial" w:cs="Arial"/>
          <w:sz w:val="24"/>
          <w:szCs w:val="24"/>
        </w:rPr>
        <w:t>» - ничья.</w:t>
      </w:r>
    </w:p>
    <w:p w:rsidR="00AA104C" w:rsidRPr="003502C1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02C1" w:rsidRPr="003502C1" w:rsidRDefault="003502C1" w:rsidP="003502C1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5" w:name="page35"/>
      <w:bookmarkEnd w:id="15"/>
      <w:r w:rsidRPr="003502C1">
        <w:rPr>
          <w:rFonts w:ascii="Arial" w:hAnsi="Arial" w:cs="Arial"/>
          <w:bCs/>
          <w:sz w:val="24"/>
          <w:szCs w:val="24"/>
          <w:u w:val="single"/>
        </w:rPr>
        <w:t xml:space="preserve"> «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Sai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</w:rPr>
        <w:t>-</w:t>
      </w:r>
      <w:proofErr w:type="spellStart"/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shiai</w:t>
      </w:r>
      <w:proofErr w:type="spellEnd"/>
      <w:r w:rsidRPr="003502C1">
        <w:rPr>
          <w:rFonts w:ascii="Arial" w:hAnsi="Arial" w:cs="Arial"/>
          <w:bCs/>
          <w:sz w:val="24"/>
          <w:szCs w:val="24"/>
          <w:u w:val="single"/>
        </w:rPr>
        <w:t>» - дополнительный поединок и «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Sai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</w:rPr>
        <w:t>-</w:t>
      </w:r>
      <w:proofErr w:type="spellStart"/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sai</w:t>
      </w:r>
      <w:proofErr w:type="spellEnd"/>
      <w:r w:rsidRPr="003502C1">
        <w:rPr>
          <w:rFonts w:ascii="Arial" w:hAnsi="Arial" w:cs="Arial"/>
          <w:bCs/>
          <w:i/>
          <w:iCs/>
          <w:sz w:val="24"/>
          <w:szCs w:val="24"/>
          <w:u w:val="single"/>
        </w:rPr>
        <w:t>-</w:t>
      </w:r>
      <w:proofErr w:type="spellStart"/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shiai</w:t>
      </w:r>
      <w:proofErr w:type="spellEnd"/>
      <w:r w:rsidRPr="003502C1">
        <w:rPr>
          <w:rFonts w:ascii="Arial" w:hAnsi="Arial" w:cs="Arial"/>
          <w:bCs/>
          <w:sz w:val="24"/>
          <w:szCs w:val="24"/>
          <w:u w:val="single"/>
        </w:rPr>
        <w:t>» - второй дополнительный поединок.</w:t>
      </w: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1. В случае ничьей спортсменам назначается дополнительный поединок «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proofErr w:type="spellEnd"/>
      <w:r w:rsidRPr="003502C1">
        <w:rPr>
          <w:rFonts w:ascii="Arial" w:hAnsi="Arial" w:cs="Arial"/>
          <w:sz w:val="24"/>
          <w:szCs w:val="24"/>
        </w:rPr>
        <w:t>». Если и «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proofErr w:type="spellEnd"/>
      <w:r w:rsidRPr="003502C1">
        <w:rPr>
          <w:rFonts w:ascii="Arial" w:hAnsi="Arial" w:cs="Arial"/>
          <w:sz w:val="24"/>
          <w:szCs w:val="24"/>
        </w:rPr>
        <w:t>» заканчивается вничью, то назначается второй дополнительный поединок «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proofErr w:type="spellEnd"/>
      <w:r w:rsidRPr="003502C1">
        <w:rPr>
          <w:rFonts w:ascii="Arial" w:hAnsi="Arial" w:cs="Arial"/>
          <w:sz w:val="24"/>
          <w:szCs w:val="24"/>
        </w:rPr>
        <w:t>». Рефери имеет право провести «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proofErr w:type="spellEnd"/>
      <w:r w:rsidRPr="003502C1">
        <w:rPr>
          <w:rFonts w:ascii="Arial" w:hAnsi="Arial" w:cs="Arial"/>
          <w:sz w:val="24"/>
          <w:szCs w:val="24"/>
        </w:rPr>
        <w:t>» по принципу «до первого технического действия» - спортсмен, технику которого засчитали первой и считается победившим.</w:t>
      </w:r>
    </w:p>
    <w:p w:rsidR="00AA104C" w:rsidRPr="003502C1" w:rsidRDefault="003502C1" w:rsidP="003502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2. После «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proofErr w:type="spellEnd"/>
      <w:r w:rsidRPr="003502C1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proofErr w:type="spellEnd"/>
      <w:r w:rsidRPr="003502C1">
        <w:rPr>
          <w:rFonts w:ascii="Arial" w:hAnsi="Arial" w:cs="Arial"/>
          <w:sz w:val="24"/>
          <w:szCs w:val="24"/>
        </w:rPr>
        <w:t xml:space="preserve">» судьи </w:t>
      </w:r>
      <w:proofErr w:type="spellStart"/>
      <w:r w:rsidRPr="003502C1">
        <w:rPr>
          <w:rFonts w:ascii="Arial" w:hAnsi="Arial" w:cs="Arial"/>
          <w:sz w:val="24"/>
          <w:szCs w:val="24"/>
        </w:rPr>
        <w:t>обьявляют</w:t>
      </w:r>
      <w:proofErr w:type="spellEnd"/>
      <w:r w:rsidRPr="003502C1">
        <w:rPr>
          <w:rFonts w:ascii="Arial" w:hAnsi="Arial" w:cs="Arial"/>
          <w:sz w:val="24"/>
          <w:szCs w:val="24"/>
        </w:rPr>
        <w:t xml:space="preserve"> победителя.</w:t>
      </w:r>
    </w:p>
    <w:p w:rsidR="00AA104C" w:rsidRPr="003502C1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02C1" w:rsidRPr="00A416BF" w:rsidRDefault="003502C1" w:rsidP="00A416BF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469" w:lineRule="auto"/>
        <w:ind w:right="4460"/>
        <w:rPr>
          <w:rFonts w:ascii="Arial" w:hAnsi="Arial" w:cs="Arial"/>
          <w:bCs/>
          <w:sz w:val="24"/>
          <w:szCs w:val="24"/>
          <w:u w:val="single"/>
        </w:rPr>
      </w:pPr>
      <w:bookmarkStart w:id="16" w:name="page37"/>
      <w:bookmarkEnd w:id="16"/>
      <w:r w:rsidRPr="00A416BF">
        <w:rPr>
          <w:rFonts w:ascii="Arial" w:hAnsi="Arial" w:cs="Arial"/>
          <w:bCs/>
          <w:sz w:val="24"/>
          <w:szCs w:val="24"/>
          <w:u w:val="single"/>
        </w:rPr>
        <w:lastRenderedPageBreak/>
        <w:t xml:space="preserve">Нарушение правил по линии </w:t>
      </w:r>
      <w:proofErr w:type="spellStart"/>
      <w:r w:rsidRPr="00A416BF">
        <w:rPr>
          <w:rFonts w:ascii="Arial" w:hAnsi="Arial" w:cs="Arial"/>
          <w:bCs/>
          <w:sz w:val="24"/>
          <w:szCs w:val="24"/>
          <w:u w:val="single"/>
        </w:rPr>
        <w:t>Хансоку</w:t>
      </w:r>
      <w:proofErr w:type="spellEnd"/>
    </w:p>
    <w:p w:rsidR="00AA104C" w:rsidRDefault="00AA104C" w:rsidP="00C6058C">
      <w:pPr>
        <w:widowControl w:val="0"/>
        <w:overflowPunct w:val="0"/>
        <w:autoSpaceDE w:val="0"/>
        <w:autoSpaceDN w:val="0"/>
        <w:adjustRightInd w:val="0"/>
        <w:spacing w:after="0" w:line="469" w:lineRule="auto"/>
        <w:ind w:right="4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следующие </w:t>
      </w:r>
      <w:r w:rsidR="003502C1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>, строго запрещены: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чрезмерный контакт;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выполнение опасных бросков и </w:t>
      </w:r>
      <w:r w:rsidR="003502C1">
        <w:rPr>
          <w:rFonts w:ascii="Arial" w:hAnsi="Arial" w:cs="Arial"/>
          <w:sz w:val="24"/>
          <w:szCs w:val="24"/>
        </w:rPr>
        <w:t>заломы суставов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3502C1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напрасная тратя времени, бездействие</w:t>
      </w:r>
      <w:r w:rsidR="00AA104C">
        <w:rPr>
          <w:rFonts w:ascii="Arial" w:hAnsi="Arial" w:cs="Arial"/>
          <w:sz w:val="24"/>
          <w:szCs w:val="24"/>
        </w:rPr>
        <w:t xml:space="preserve">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</w:t>
      </w:r>
      <w:r w:rsidR="003502C1">
        <w:rPr>
          <w:rFonts w:ascii="Arial" w:hAnsi="Arial" w:cs="Arial"/>
          <w:sz w:val="24"/>
          <w:szCs w:val="24"/>
        </w:rPr>
        <w:t>слов и жестов для провокации противника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416BF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удары</w:t>
      </w:r>
      <w:r w:rsidR="00AA104C">
        <w:rPr>
          <w:rFonts w:ascii="Arial" w:hAnsi="Arial" w:cs="Arial"/>
          <w:sz w:val="24"/>
          <w:szCs w:val="24"/>
        </w:rPr>
        <w:t xml:space="preserve"> головой;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416BF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удары «рукой-</w:t>
      </w:r>
      <w:proofErr w:type="gramStart"/>
      <w:r w:rsidR="00AA104C">
        <w:rPr>
          <w:rFonts w:ascii="Arial" w:hAnsi="Arial" w:cs="Arial"/>
          <w:sz w:val="24"/>
          <w:szCs w:val="24"/>
        </w:rPr>
        <w:t>копьем</w:t>
      </w:r>
      <w:r>
        <w:rPr>
          <w:rFonts w:ascii="Arial" w:hAnsi="Arial" w:cs="Arial"/>
          <w:sz w:val="24"/>
          <w:szCs w:val="24"/>
        </w:rPr>
        <w:t xml:space="preserve">» </w:t>
      </w:r>
      <w:r w:rsidR="00AA1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AA104C">
        <w:rPr>
          <w:rFonts w:ascii="Arial" w:hAnsi="Arial" w:cs="Arial"/>
          <w:sz w:val="24"/>
          <w:szCs w:val="24"/>
        </w:rPr>
        <w:t>Nukite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A104C">
        <w:rPr>
          <w:rFonts w:ascii="Arial" w:hAnsi="Arial" w:cs="Arial"/>
          <w:sz w:val="24"/>
          <w:szCs w:val="24"/>
        </w:rPr>
        <w:t xml:space="preserve">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416BF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атака паховой области</w:t>
      </w:r>
      <w:r w:rsidR="00AA104C">
        <w:rPr>
          <w:rFonts w:ascii="Arial" w:hAnsi="Arial" w:cs="Arial"/>
          <w:sz w:val="24"/>
          <w:szCs w:val="24"/>
        </w:rPr>
        <w:t xml:space="preserve">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намеренно нападение после</w:t>
      </w:r>
      <w:r w:rsidR="00A416BF">
        <w:rPr>
          <w:rFonts w:ascii="Arial" w:hAnsi="Arial" w:cs="Arial"/>
          <w:sz w:val="24"/>
          <w:szCs w:val="24"/>
        </w:rPr>
        <w:t xml:space="preserve"> команды</w:t>
      </w:r>
      <w:r>
        <w:rPr>
          <w:rFonts w:ascii="Arial" w:hAnsi="Arial" w:cs="Arial"/>
          <w:sz w:val="24"/>
          <w:szCs w:val="24"/>
        </w:rPr>
        <w:t xml:space="preserve"> </w:t>
      </w:r>
      <w:r w:rsidR="00A416BF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Yame</w:t>
      </w:r>
      <w:proofErr w:type="spellEnd"/>
      <w:r w:rsidR="00A416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или </w:t>
      </w:r>
      <w:r w:rsidR="00A416BF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Jogai</w:t>
      </w:r>
      <w:proofErr w:type="spellEnd"/>
      <w:r w:rsidR="00A416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416BF" w:rsidRP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 xml:space="preserve">В случае, если указанные выше </w:t>
      </w:r>
      <w:r>
        <w:rPr>
          <w:rFonts w:ascii="Arial" w:hAnsi="Arial" w:cs="Arial"/>
          <w:sz w:val="24"/>
          <w:szCs w:val="24"/>
        </w:rPr>
        <w:t>с</w:t>
      </w:r>
      <w:r w:rsidRPr="00A416BF">
        <w:rPr>
          <w:rFonts w:ascii="Arial" w:hAnsi="Arial" w:cs="Arial"/>
          <w:sz w:val="24"/>
          <w:szCs w:val="24"/>
        </w:rPr>
        <w:t>итуации будут иметь место, решение судей принимает следующий характер:</w:t>
      </w: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если было очевидное нарушение правил, спортсмен получает предупреждение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A416BF">
        <w:rPr>
          <w:rFonts w:ascii="Arial" w:hAnsi="Arial" w:cs="Arial"/>
          <w:sz w:val="24"/>
          <w:szCs w:val="24"/>
        </w:rPr>
        <w:t>-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proofErr w:type="spellEnd"/>
      <w:r w:rsidRPr="00A416BF">
        <w:rPr>
          <w:rFonts w:ascii="Arial" w:hAnsi="Arial" w:cs="Arial"/>
          <w:sz w:val="24"/>
          <w:szCs w:val="24"/>
        </w:rPr>
        <w:t>».</w:t>
      </w: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 xml:space="preserve"> За второе нарушение правил уровня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A416BF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proofErr w:type="spellEnd"/>
      <w:r w:rsidRPr="00A416BF">
        <w:rPr>
          <w:rFonts w:ascii="Arial" w:hAnsi="Arial" w:cs="Arial"/>
          <w:sz w:val="24"/>
          <w:szCs w:val="24"/>
        </w:rPr>
        <w:t>», спортсмен дисквалифицируется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A416BF">
        <w:rPr>
          <w:rFonts w:ascii="Arial" w:hAnsi="Arial" w:cs="Arial"/>
          <w:i/>
          <w:iCs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make</w:t>
      </w:r>
      <w:r w:rsidRPr="00A416BF">
        <w:rPr>
          <w:rFonts w:ascii="Arial" w:hAnsi="Arial" w:cs="Arial"/>
          <w:sz w:val="24"/>
          <w:szCs w:val="24"/>
        </w:rPr>
        <w:t>» - поражение по причине нарушения правил - а его оппонент объявляется победителем.</w:t>
      </w:r>
    </w:p>
    <w:p w:rsidR="00A416BF" w:rsidRP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Если нарушение правил только поверхностно и оппонент не получил травму, то спортсмен получает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uk-UA"/>
        </w:rPr>
        <w:t>Keikoku</w:t>
      </w:r>
      <w:proofErr w:type="spellEnd"/>
      <w:r w:rsidRPr="00A416BF">
        <w:rPr>
          <w:rFonts w:ascii="Arial" w:hAnsi="Arial" w:cs="Arial"/>
          <w:sz w:val="24"/>
          <w:szCs w:val="24"/>
        </w:rPr>
        <w:t>» - предупреждение.</w:t>
      </w: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416B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uk-UA"/>
        </w:rPr>
        <w:t>Keikoku</w:t>
      </w:r>
      <w:proofErr w:type="spellEnd"/>
      <w:r w:rsidRPr="00A416BF">
        <w:rPr>
          <w:rFonts w:ascii="Arial" w:hAnsi="Arial" w:cs="Arial"/>
          <w:sz w:val="24"/>
          <w:szCs w:val="24"/>
        </w:rPr>
        <w:t>» не влияет на решение судей, но второе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uk-UA"/>
        </w:rPr>
        <w:t>Keikoku</w:t>
      </w:r>
      <w:proofErr w:type="spellEnd"/>
      <w:r w:rsidRPr="00A416BF">
        <w:rPr>
          <w:rFonts w:ascii="Arial" w:hAnsi="Arial" w:cs="Arial"/>
          <w:sz w:val="24"/>
          <w:szCs w:val="24"/>
        </w:rPr>
        <w:t xml:space="preserve">», полученное в течение одного поединка, приводит к получению </w:t>
      </w:r>
      <w:r w:rsidRPr="00A416BF">
        <w:rPr>
          <w:rFonts w:ascii="Arial" w:hAnsi="Arial" w:cs="Arial"/>
          <w:sz w:val="24"/>
          <w:szCs w:val="24"/>
          <w:lang w:val="en-US"/>
        </w:rPr>
        <w:t>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Hansoku-chui</w:t>
      </w:r>
      <w:proofErr w:type="spellEnd"/>
      <w:r w:rsidRPr="00A416BF">
        <w:rPr>
          <w:rFonts w:ascii="Arial" w:hAnsi="Arial" w:cs="Arial"/>
          <w:sz w:val="24"/>
          <w:szCs w:val="24"/>
          <w:lang w:val="en-US"/>
        </w:rPr>
        <w:t xml:space="preserve">» </w:t>
      </w:r>
      <w:r w:rsidRPr="00A416BF">
        <w:rPr>
          <w:rFonts w:ascii="Arial" w:hAnsi="Arial" w:cs="Arial"/>
          <w:sz w:val="24"/>
          <w:szCs w:val="24"/>
        </w:rPr>
        <w:t>или</w:t>
      </w:r>
      <w:r w:rsidRPr="00A416BF">
        <w:rPr>
          <w:rFonts w:ascii="Arial" w:hAnsi="Arial" w:cs="Arial"/>
          <w:sz w:val="24"/>
          <w:szCs w:val="24"/>
          <w:lang w:val="en-US"/>
        </w:rPr>
        <w:t xml:space="preserve">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A416BF">
        <w:rPr>
          <w:rFonts w:ascii="Arial" w:hAnsi="Arial" w:cs="Arial"/>
          <w:sz w:val="24"/>
          <w:szCs w:val="24"/>
          <w:lang w:val="en-US"/>
        </w:rPr>
        <w:t>».</w:t>
      </w:r>
    </w:p>
    <w:p w:rsidR="00A416BF" w:rsidRP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416BF" w:rsidRP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Любой из участников, дважды получивший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A416BF">
        <w:rPr>
          <w:rFonts w:ascii="Arial" w:hAnsi="Arial" w:cs="Arial"/>
          <w:sz w:val="24"/>
          <w:szCs w:val="24"/>
        </w:rPr>
        <w:t>» на одних и тех же соревнованиях, отстраняется от участия в этих соревнованиях.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A416BF" w:rsidRDefault="00AA104C" w:rsidP="00A416BF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page39"/>
      <w:bookmarkEnd w:id="17"/>
      <w:r w:rsidRPr="00A416BF">
        <w:rPr>
          <w:rFonts w:ascii="Arial" w:hAnsi="Arial" w:cs="Arial"/>
          <w:sz w:val="24"/>
          <w:szCs w:val="24"/>
        </w:rPr>
        <w:t xml:space="preserve"> </w:t>
      </w:r>
      <w:r w:rsidR="00A416BF" w:rsidRPr="00A416BF">
        <w:rPr>
          <w:rFonts w:ascii="Arial" w:hAnsi="Arial" w:cs="Arial"/>
          <w:sz w:val="24"/>
          <w:szCs w:val="24"/>
          <w:u w:val="single"/>
        </w:rPr>
        <w:t xml:space="preserve">Выходы за пределы площадки </w:t>
      </w:r>
      <w:r w:rsidRPr="00A416BF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Pr="00A416BF">
        <w:rPr>
          <w:rFonts w:ascii="Arial" w:hAnsi="Arial" w:cs="Arial"/>
          <w:sz w:val="24"/>
          <w:szCs w:val="24"/>
          <w:u w:val="single"/>
        </w:rPr>
        <w:t>Jogai</w:t>
      </w:r>
      <w:proofErr w:type="spellEnd"/>
      <w:r w:rsidRPr="00A416BF">
        <w:rPr>
          <w:rFonts w:ascii="Arial" w:hAnsi="Arial" w:cs="Arial"/>
          <w:sz w:val="24"/>
          <w:szCs w:val="24"/>
          <w:u w:val="single"/>
        </w:rPr>
        <w:t>)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476217" w:rsidRDefault="00476217" w:rsidP="00476217">
      <w:pPr>
        <w:widowControl w:val="0"/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</w:rPr>
      </w:pPr>
      <w:r w:rsidRPr="00476217">
        <w:rPr>
          <w:rFonts w:ascii="Arial" w:hAnsi="Arial" w:cs="Arial"/>
          <w:color w:val="000000"/>
          <w:sz w:val="24"/>
          <w:szCs w:val="24"/>
        </w:rPr>
        <w:t>. Если участник</w:t>
      </w:r>
      <w:r>
        <w:rPr>
          <w:rFonts w:ascii="Arial" w:hAnsi="Arial" w:cs="Arial"/>
          <w:color w:val="000000"/>
          <w:sz w:val="24"/>
          <w:szCs w:val="24"/>
        </w:rPr>
        <w:t xml:space="preserve"> соревнований,</w:t>
      </w:r>
      <w:r w:rsidRPr="00476217">
        <w:rPr>
          <w:rFonts w:ascii="Arial" w:hAnsi="Arial" w:cs="Arial"/>
          <w:color w:val="000000"/>
          <w:sz w:val="24"/>
          <w:szCs w:val="24"/>
        </w:rPr>
        <w:t xml:space="preserve"> какой-либо частью тела касается пола за границей площадки, ему объявляется предупреждение за выход за площадку («</w:t>
      </w:r>
      <w:proofErr w:type="spellStart"/>
      <w:r w:rsidRPr="00476217">
        <w:rPr>
          <w:rFonts w:ascii="Arial" w:hAnsi="Arial" w:cs="Arial"/>
          <w:color w:val="000000"/>
          <w:sz w:val="24"/>
          <w:szCs w:val="24"/>
        </w:rPr>
        <w:t>дзёгай</w:t>
      </w:r>
      <w:proofErr w:type="spellEnd"/>
      <w:r w:rsidRPr="004762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76217">
        <w:rPr>
          <w:rFonts w:ascii="Arial" w:hAnsi="Arial" w:cs="Arial"/>
          <w:color w:val="000000"/>
          <w:sz w:val="24"/>
          <w:szCs w:val="24"/>
        </w:rPr>
        <w:t>кейкоку</w:t>
      </w:r>
      <w:proofErr w:type="spellEnd"/>
      <w:r w:rsidRPr="00476217">
        <w:rPr>
          <w:rFonts w:ascii="Arial" w:hAnsi="Arial" w:cs="Arial"/>
          <w:color w:val="000000"/>
          <w:sz w:val="24"/>
          <w:szCs w:val="24"/>
        </w:rPr>
        <w:t>»). При повторном выходе объявляется «</w:t>
      </w:r>
      <w:proofErr w:type="spellStart"/>
      <w:r w:rsidRPr="00476217">
        <w:rPr>
          <w:rFonts w:ascii="Arial" w:hAnsi="Arial" w:cs="Arial"/>
          <w:color w:val="000000"/>
          <w:sz w:val="24"/>
          <w:szCs w:val="24"/>
        </w:rPr>
        <w:t>дзёгай</w:t>
      </w:r>
      <w:proofErr w:type="spellEnd"/>
      <w:r w:rsidRPr="00476217">
        <w:rPr>
          <w:rFonts w:ascii="Arial" w:hAnsi="Arial" w:cs="Arial"/>
          <w:color w:val="000000"/>
          <w:sz w:val="24"/>
          <w:szCs w:val="24"/>
        </w:rPr>
        <w:t xml:space="preserve"> чуй», в третий раз объявляется «</w:t>
      </w:r>
      <w:proofErr w:type="spellStart"/>
      <w:r w:rsidRPr="00476217">
        <w:rPr>
          <w:rFonts w:ascii="Arial" w:hAnsi="Arial" w:cs="Arial"/>
          <w:color w:val="000000"/>
          <w:sz w:val="24"/>
          <w:szCs w:val="24"/>
        </w:rPr>
        <w:t>дзёгай</w:t>
      </w:r>
      <w:proofErr w:type="spellEnd"/>
      <w:r w:rsidRPr="004762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76217">
        <w:rPr>
          <w:rFonts w:ascii="Arial" w:hAnsi="Arial" w:cs="Arial"/>
          <w:color w:val="000000"/>
          <w:sz w:val="24"/>
          <w:szCs w:val="24"/>
        </w:rPr>
        <w:t>хансоку</w:t>
      </w:r>
      <w:proofErr w:type="spellEnd"/>
      <w:r w:rsidRPr="00476217">
        <w:rPr>
          <w:rFonts w:ascii="Arial" w:hAnsi="Arial" w:cs="Arial"/>
          <w:color w:val="000000"/>
          <w:sz w:val="24"/>
          <w:szCs w:val="24"/>
        </w:rPr>
        <w:t>» и победа присуждается сопернику.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42BF2" w:rsidRDefault="00D42BF2" w:rsidP="00C6058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42BF2" w:rsidRDefault="00D42BF2" w:rsidP="00C6058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D42BF2" w:rsidRDefault="00A416BF" w:rsidP="00A416BF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42BF2">
        <w:rPr>
          <w:rFonts w:ascii="Arial" w:hAnsi="Arial" w:cs="Arial"/>
          <w:sz w:val="24"/>
          <w:szCs w:val="24"/>
          <w:u w:val="single"/>
        </w:rPr>
        <w:lastRenderedPageBreak/>
        <w:t>Отсутствие защиты</w:t>
      </w:r>
      <w:r w:rsidR="00AA104C" w:rsidRPr="00D42BF2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="00AA104C" w:rsidRPr="00D42BF2">
        <w:rPr>
          <w:rFonts w:ascii="Arial" w:hAnsi="Arial" w:cs="Arial"/>
          <w:sz w:val="24"/>
          <w:szCs w:val="24"/>
          <w:u w:val="single"/>
        </w:rPr>
        <w:t>Muboubi</w:t>
      </w:r>
      <w:proofErr w:type="spellEnd"/>
      <w:r w:rsidR="00AA104C" w:rsidRPr="00D42BF2">
        <w:rPr>
          <w:rFonts w:ascii="Arial" w:hAnsi="Arial" w:cs="Arial"/>
          <w:sz w:val="24"/>
          <w:szCs w:val="24"/>
          <w:u w:val="single"/>
        </w:rPr>
        <w:t xml:space="preserve">)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416BF" w:rsidRP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1. Спортсмен получает замечание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proofErr w:type="spellEnd"/>
      <w:r w:rsidRPr="00A416BF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keikoku</w:t>
      </w:r>
      <w:proofErr w:type="spellEnd"/>
      <w:r w:rsidRPr="00A416BF">
        <w:rPr>
          <w:rFonts w:ascii="Arial" w:hAnsi="Arial" w:cs="Arial"/>
          <w:sz w:val="24"/>
          <w:szCs w:val="24"/>
        </w:rPr>
        <w:t>» (первое предупреждение за отсутствие защиты),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proofErr w:type="spellEnd"/>
      <w:r w:rsidRPr="00A416BF">
        <w:rPr>
          <w:rFonts w:ascii="Arial" w:hAnsi="Arial" w:cs="Arial"/>
          <w:sz w:val="24"/>
          <w:szCs w:val="24"/>
        </w:rPr>
        <w:t>-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proofErr w:type="spellEnd"/>
      <w:r w:rsidRPr="00A416BF">
        <w:rPr>
          <w:rFonts w:ascii="Arial" w:hAnsi="Arial" w:cs="Arial"/>
          <w:sz w:val="24"/>
          <w:szCs w:val="24"/>
        </w:rPr>
        <w:t>» (второе предупреждение) и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proofErr w:type="spellEnd"/>
      <w:r w:rsidRPr="00A416BF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A416BF">
        <w:rPr>
          <w:rFonts w:ascii="Arial" w:hAnsi="Arial" w:cs="Arial"/>
          <w:sz w:val="24"/>
          <w:szCs w:val="24"/>
        </w:rPr>
        <w:t>» (проигрыш по причине отсутствия защиты) в следующих случаях:</w:t>
      </w: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если спортсмен получил удар по причине отсутствия защиты, он получает соответствующее</w:t>
      </w:r>
      <w:r>
        <w:rPr>
          <w:rFonts w:ascii="Arial" w:hAnsi="Arial" w:cs="Arial"/>
          <w:sz w:val="24"/>
          <w:szCs w:val="24"/>
        </w:rPr>
        <w:t xml:space="preserve"> предупреждение по линии</w:t>
      </w:r>
      <w:r w:rsidRPr="00A416B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proofErr w:type="spellEnd"/>
      <w:r w:rsidRPr="00A416BF">
        <w:rPr>
          <w:rFonts w:ascii="Arial" w:hAnsi="Arial" w:cs="Arial"/>
          <w:sz w:val="24"/>
          <w:szCs w:val="24"/>
        </w:rPr>
        <w:t xml:space="preserve">», а его соперник – соответствующее </w:t>
      </w:r>
      <w:r>
        <w:rPr>
          <w:rFonts w:ascii="Arial" w:hAnsi="Arial" w:cs="Arial"/>
          <w:sz w:val="24"/>
          <w:szCs w:val="24"/>
        </w:rPr>
        <w:t xml:space="preserve">предупреждение по линии </w:t>
      </w:r>
      <w:r w:rsidRPr="00A416BF">
        <w:rPr>
          <w:rFonts w:ascii="Arial" w:hAnsi="Arial" w:cs="Arial"/>
          <w:sz w:val="24"/>
          <w:szCs w:val="24"/>
        </w:rPr>
        <w:t>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A416BF">
        <w:rPr>
          <w:rFonts w:ascii="Arial" w:hAnsi="Arial" w:cs="Arial"/>
          <w:sz w:val="24"/>
          <w:szCs w:val="24"/>
        </w:rPr>
        <w:t>».</w:t>
      </w:r>
    </w:p>
    <w:p w:rsidR="00A416BF" w:rsidRP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если спортсмен не показывает боевой дух, это также наказывается.</w:t>
      </w:r>
    </w:p>
    <w:p w:rsidR="00A416BF" w:rsidRP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2. Даже если спортсмен не получил удара, он все равно штрафуется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proofErr w:type="spellEnd"/>
      <w:r w:rsidRPr="00A416BF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keikoku</w:t>
      </w:r>
      <w:proofErr w:type="spellEnd"/>
      <w:r w:rsidRPr="00A416BF">
        <w:rPr>
          <w:rFonts w:ascii="Arial" w:hAnsi="Arial" w:cs="Arial"/>
          <w:sz w:val="24"/>
          <w:szCs w:val="24"/>
        </w:rPr>
        <w:t>» или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proofErr w:type="spellEnd"/>
      <w:r w:rsidRPr="00A416BF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proofErr w:type="spellEnd"/>
      <w:r w:rsidRPr="00A416BF">
        <w:rPr>
          <w:rFonts w:ascii="Arial" w:hAnsi="Arial" w:cs="Arial"/>
          <w:sz w:val="24"/>
          <w:szCs w:val="24"/>
        </w:rPr>
        <w:t xml:space="preserve">», если судья считает, что ситуация была опасной. </w:t>
      </w:r>
    </w:p>
    <w:p w:rsidR="00A416BF" w:rsidRP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Два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proofErr w:type="spellEnd"/>
      <w:r w:rsidRPr="00A416BF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proofErr w:type="spellEnd"/>
      <w:r w:rsidRPr="00A416BF">
        <w:rPr>
          <w:rFonts w:ascii="Arial" w:hAnsi="Arial" w:cs="Arial"/>
          <w:sz w:val="24"/>
          <w:szCs w:val="24"/>
        </w:rPr>
        <w:t>» составляют «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proofErr w:type="spellEnd"/>
      <w:r w:rsidRPr="00A416BF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A416BF">
        <w:rPr>
          <w:rFonts w:ascii="Arial" w:hAnsi="Arial" w:cs="Arial"/>
          <w:sz w:val="24"/>
          <w:szCs w:val="24"/>
        </w:rPr>
        <w:t>» (поражение) и победа отдается оппоненту.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8" w:name="page41"/>
      <w:bookmarkEnd w:id="18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D42BF2" w:rsidRDefault="00AA104C" w:rsidP="00D42BF2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42BF2">
        <w:rPr>
          <w:rFonts w:ascii="Arial" w:hAnsi="Arial" w:cs="Arial"/>
          <w:sz w:val="24"/>
          <w:szCs w:val="24"/>
          <w:u w:val="single"/>
        </w:rPr>
        <w:t xml:space="preserve">Абсолютная дисквалификация </w:t>
      </w:r>
      <w:r w:rsidR="006F1459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="006F1459">
        <w:rPr>
          <w:rFonts w:ascii="Arial" w:hAnsi="Arial" w:cs="Arial"/>
          <w:sz w:val="24"/>
          <w:szCs w:val="24"/>
          <w:u w:val="single"/>
        </w:rPr>
        <w:t>Сиккаку</w:t>
      </w:r>
      <w:proofErr w:type="spellEnd"/>
      <w:r w:rsidR="006F1459">
        <w:rPr>
          <w:rFonts w:ascii="Arial" w:hAnsi="Arial" w:cs="Arial"/>
          <w:sz w:val="24"/>
          <w:szCs w:val="24"/>
          <w:u w:val="single"/>
        </w:rPr>
        <w:t>)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1. Следующие ситуации влекут за собой дисквалификацию спортсмена и объявление его соперника победителем:</w:t>
      </w:r>
    </w:p>
    <w:p w:rsidR="00D42BF2" w:rsidRPr="00D42BF2" w:rsidRDefault="00D42BF2" w:rsidP="00D42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42BF2">
        <w:rPr>
          <w:rFonts w:ascii="Arial" w:hAnsi="Arial" w:cs="Arial"/>
          <w:sz w:val="24"/>
          <w:szCs w:val="24"/>
        </w:rPr>
        <w:t>отсутствие реакции на команды рефери;</w:t>
      </w:r>
    </w:p>
    <w:p w:rsidR="00D42BF2" w:rsidRPr="00D42BF2" w:rsidRDefault="00D42BF2" w:rsidP="00D42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42BF2">
        <w:rPr>
          <w:rFonts w:ascii="Arial" w:hAnsi="Arial" w:cs="Arial"/>
          <w:sz w:val="24"/>
          <w:szCs w:val="24"/>
        </w:rPr>
        <w:t xml:space="preserve">использование языка общения, противоречащего духу </w:t>
      </w:r>
      <w:r w:rsidRPr="00D42BF2">
        <w:rPr>
          <w:rFonts w:ascii="Arial" w:hAnsi="Arial" w:cs="Arial"/>
          <w:i/>
          <w:iCs/>
          <w:sz w:val="24"/>
          <w:szCs w:val="24"/>
          <w:lang w:val="en-US"/>
        </w:rPr>
        <w:t>karate</w:t>
      </w:r>
      <w:r w:rsidRPr="00D42BF2">
        <w:rPr>
          <w:rFonts w:ascii="Arial" w:hAnsi="Arial" w:cs="Arial"/>
          <w:i/>
          <w:iCs/>
          <w:sz w:val="24"/>
          <w:szCs w:val="24"/>
        </w:rPr>
        <w:t>-</w:t>
      </w:r>
      <w:r w:rsidRPr="00D42BF2">
        <w:rPr>
          <w:rFonts w:ascii="Arial" w:hAnsi="Arial" w:cs="Arial"/>
          <w:i/>
          <w:iCs/>
          <w:sz w:val="24"/>
          <w:szCs w:val="24"/>
          <w:lang w:val="en-US"/>
        </w:rPr>
        <w:t>do</w:t>
      </w:r>
      <w:r w:rsidRPr="00D42BF2">
        <w:rPr>
          <w:rFonts w:ascii="Arial" w:hAnsi="Arial" w:cs="Arial"/>
          <w:sz w:val="24"/>
          <w:szCs w:val="24"/>
        </w:rPr>
        <w:t>;</w:t>
      </w:r>
    </w:p>
    <w:p w:rsidR="00D42BF2" w:rsidRPr="00D42BF2" w:rsidRDefault="00D42BF2" w:rsidP="00D42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42BF2">
        <w:rPr>
          <w:rFonts w:ascii="Arial" w:hAnsi="Arial" w:cs="Arial"/>
          <w:sz w:val="24"/>
          <w:szCs w:val="24"/>
        </w:rPr>
        <w:t xml:space="preserve">поведение, порочащее дух </w:t>
      </w:r>
      <w:r>
        <w:rPr>
          <w:rFonts w:ascii="Arial" w:hAnsi="Arial" w:cs="Arial"/>
          <w:i/>
          <w:iCs/>
          <w:sz w:val="24"/>
          <w:szCs w:val="24"/>
        </w:rPr>
        <w:t>каратэ-до</w:t>
      </w:r>
      <w:r w:rsidRPr="00D42BF2">
        <w:rPr>
          <w:rFonts w:ascii="Arial" w:hAnsi="Arial" w:cs="Arial"/>
          <w:sz w:val="24"/>
          <w:szCs w:val="24"/>
        </w:rPr>
        <w:t>.</w:t>
      </w:r>
    </w:p>
    <w:p w:rsid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2. Любой спортсмен, получивший «</w:t>
      </w:r>
      <w:proofErr w:type="spellStart"/>
      <w:r w:rsidRPr="00D42BF2">
        <w:rPr>
          <w:rFonts w:ascii="Arial" w:hAnsi="Arial" w:cs="Arial"/>
          <w:i/>
          <w:iCs/>
          <w:sz w:val="24"/>
          <w:szCs w:val="24"/>
          <w:lang w:val="en-US"/>
        </w:rPr>
        <w:t>Shikkaku</w:t>
      </w:r>
      <w:proofErr w:type="spellEnd"/>
      <w:r w:rsidRPr="00D42BF2">
        <w:rPr>
          <w:rFonts w:ascii="Arial" w:hAnsi="Arial" w:cs="Arial"/>
          <w:sz w:val="24"/>
          <w:szCs w:val="24"/>
        </w:rPr>
        <w:t xml:space="preserve">», не имеет права принимать дальнейшее участие в данных соревнованиях. </w:t>
      </w: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3. Если судьи выносят спортсмену «</w:t>
      </w:r>
      <w:proofErr w:type="spellStart"/>
      <w:r w:rsidRPr="00D42BF2">
        <w:rPr>
          <w:rFonts w:ascii="Arial" w:hAnsi="Arial" w:cs="Arial"/>
          <w:i/>
          <w:iCs/>
          <w:sz w:val="24"/>
          <w:szCs w:val="24"/>
          <w:lang w:val="en-US"/>
        </w:rPr>
        <w:t>Shikkaku</w:t>
      </w:r>
      <w:proofErr w:type="spellEnd"/>
      <w:r w:rsidRPr="00D42BF2">
        <w:rPr>
          <w:rFonts w:ascii="Arial" w:hAnsi="Arial" w:cs="Arial"/>
          <w:sz w:val="24"/>
          <w:szCs w:val="24"/>
        </w:rPr>
        <w:t>», то им необходимо обсудить меру на</w:t>
      </w:r>
      <w:r>
        <w:rPr>
          <w:rFonts w:ascii="Arial" w:hAnsi="Arial" w:cs="Arial"/>
          <w:sz w:val="24"/>
          <w:szCs w:val="24"/>
        </w:rPr>
        <w:t>казания и сообщить об этом секре</w:t>
      </w:r>
      <w:r w:rsidRPr="00D42BF2">
        <w:rPr>
          <w:rFonts w:ascii="Arial" w:hAnsi="Arial" w:cs="Arial"/>
          <w:sz w:val="24"/>
          <w:szCs w:val="24"/>
        </w:rPr>
        <w:t>тарю. Секретарь заполняет соответствующую форму и представит ее главному судье соревнований.</w:t>
      </w: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4. Если в командном</w:t>
      </w:r>
      <w:r>
        <w:rPr>
          <w:rFonts w:ascii="Arial" w:hAnsi="Arial" w:cs="Arial"/>
          <w:sz w:val="24"/>
          <w:szCs w:val="24"/>
        </w:rPr>
        <w:t xml:space="preserve"> зачете признаётся вина</w:t>
      </w:r>
      <w:r w:rsidRPr="00D42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нарушение правил всей командой</w:t>
      </w:r>
      <w:r w:rsidRPr="00D42BF2">
        <w:rPr>
          <w:rFonts w:ascii="Arial" w:hAnsi="Arial" w:cs="Arial"/>
          <w:sz w:val="24"/>
          <w:szCs w:val="24"/>
        </w:rPr>
        <w:t>, то команда дисквалифицируется, а победу присуждают их противникам.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6217" w:rsidRDefault="00476217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2BF2" w:rsidRDefault="00D42BF2" w:rsidP="00D42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9" w:name="page43"/>
      <w:bookmarkEnd w:id="19"/>
    </w:p>
    <w:p w:rsidR="00AA104C" w:rsidRPr="00D42BF2" w:rsidRDefault="00D42BF2" w:rsidP="00D42BF2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Отказ от поединка</w:t>
      </w:r>
      <w:r w:rsidR="00AA104C" w:rsidRPr="00D42BF2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="00AA104C" w:rsidRPr="00D42BF2">
        <w:rPr>
          <w:rFonts w:ascii="Arial" w:hAnsi="Arial" w:cs="Arial"/>
          <w:sz w:val="24"/>
          <w:szCs w:val="24"/>
          <w:u w:val="single"/>
        </w:rPr>
        <w:t>Kiken</w:t>
      </w:r>
      <w:proofErr w:type="spellEnd"/>
      <w:r w:rsidR="00AA104C" w:rsidRPr="00D42BF2">
        <w:rPr>
          <w:rFonts w:ascii="Arial" w:hAnsi="Arial" w:cs="Arial"/>
          <w:sz w:val="24"/>
          <w:szCs w:val="24"/>
          <w:u w:val="single"/>
        </w:rPr>
        <w:t xml:space="preserve">)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1. Если спортсмен не явился на поединок, то победителем а</w:t>
      </w:r>
      <w:r>
        <w:rPr>
          <w:rFonts w:ascii="Arial" w:hAnsi="Arial" w:cs="Arial"/>
          <w:sz w:val="24"/>
          <w:szCs w:val="24"/>
        </w:rPr>
        <w:t>в</w:t>
      </w:r>
      <w:r w:rsidRPr="00D42BF2">
        <w:rPr>
          <w:rFonts w:ascii="Arial" w:hAnsi="Arial" w:cs="Arial"/>
          <w:sz w:val="24"/>
          <w:szCs w:val="24"/>
        </w:rPr>
        <w:t>томатически становится его оппонент.</w:t>
      </w: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2. Если спортсмен специально не является на поединок, то он отстраняется от участия в последующих поединках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6F1459" w:rsidRDefault="00D42BF2" w:rsidP="00D42BF2">
      <w:pPr>
        <w:pStyle w:val="a7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459">
        <w:rPr>
          <w:rFonts w:ascii="Arial" w:hAnsi="Arial" w:cs="Arial"/>
          <w:sz w:val="24"/>
          <w:szCs w:val="24"/>
          <w:u w:val="single"/>
        </w:rPr>
        <w:t>Травмы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1. Если спортсмен получил травму и не может продолжить поединок, судьи, обговорив свое решение, объявляют ему «</w:t>
      </w:r>
      <w:proofErr w:type="spellStart"/>
      <w:r w:rsidRPr="00D42BF2">
        <w:rPr>
          <w:rFonts w:ascii="Arial" w:hAnsi="Arial" w:cs="Arial"/>
          <w:i/>
          <w:iCs/>
          <w:sz w:val="24"/>
          <w:szCs w:val="24"/>
          <w:lang w:val="en-US"/>
        </w:rPr>
        <w:t>Kiken</w:t>
      </w:r>
      <w:proofErr w:type="spellEnd"/>
      <w:r w:rsidRPr="00D42BF2">
        <w:rPr>
          <w:rFonts w:ascii="Arial" w:hAnsi="Arial" w:cs="Arial"/>
          <w:sz w:val="24"/>
          <w:szCs w:val="24"/>
        </w:rPr>
        <w:t>». Его противник получает победу. Если оба спортсмена получают травмы, но не было нарушения правил, то судьи должны остановить поединок и определить победителя по очкам, заработанным ранее.</w:t>
      </w: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 xml:space="preserve">2. Если по мнению врача спортсмен не может продолжать поединок, то поединок </w:t>
      </w:r>
      <w:proofErr w:type="spellStart"/>
      <w:r w:rsidRPr="00D42BF2">
        <w:rPr>
          <w:rFonts w:ascii="Arial" w:hAnsi="Arial" w:cs="Arial"/>
          <w:sz w:val="24"/>
          <w:szCs w:val="24"/>
        </w:rPr>
        <w:t>остановливается</w:t>
      </w:r>
      <w:proofErr w:type="spellEnd"/>
      <w:r w:rsidRPr="00D42BF2">
        <w:rPr>
          <w:rFonts w:ascii="Arial" w:hAnsi="Arial" w:cs="Arial"/>
          <w:sz w:val="24"/>
          <w:szCs w:val="24"/>
        </w:rPr>
        <w:t>, спортсмен получает «</w:t>
      </w:r>
      <w:proofErr w:type="spellStart"/>
      <w:r w:rsidRPr="00D42BF2">
        <w:rPr>
          <w:rFonts w:ascii="Arial" w:hAnsi="Arial" w:cs="Arial"/>
          <w:i/>
          <w:iCs/>
          <w:sz w:val="24"/>
          <w:szCs w:val="24"/>
          <w:lang w:val="en-US"/>
        </w:rPr>
        <w:t>Kiken</w:t>
      </w:r>
      <w:proofErr w:type="spellEnd"/>
      <w:r w:rsidRPr="00D42BF2">
        <w:rPr>
          <w:rFonts w:ascii="Arial" w:hAnsi="Arial" w:cs="Arial"/>
          <w:sz w:val="24"/>
          <w:szCs w:val="24"/>
        </w:rPr>
        <w:t xml:space="preserve">», победа отдается сопернику. Способен ли спортсмен принимать </w:t>
      </w:r>
      <w:proofErr w:type="spellStart"/>
      <w:r w:rsidRPr="00D42BF2">
        <w:rPr>
          <w:rFonts w:ascii="Arial" w:hAnsi="Arial" w:cs="Arial"/>
          <w:sz w:val="24"/>
          <w:szCs w:val="24"/>
        </w:rPr>
        <w:t>дальнейше</w:t>
      </w:r>
      <w:proofErr w:type="spellEnd"/>
      <w:r w:rsidRPr="00D42BF2">
        <w:rPr>
          <w:rFonts w:ascii="Arial" w:hAnsi="Arial" w:cs="Arial"/>
          <w:sz w:val="24"/>
          <w:szCs w:val="24"/>
        </w:rPr>
        <w:t xml:space="preserve"> участие в соревнованиях решает врач. Если врач решает, что спортсмен способен продолжать выступление, его решение доводится </w:t>
      </w:r>
      <w:proofErr w:type="gramStart"/>
      <w:r w:rsidRPr="00D42BF2">
        <w:rPr>
          <w:rFonts w:ascii="Arial" w:hAnsi="Arial" w:cs="Arial"/>
          <w:sz w:val="24"/>
          <w:szCs w:val="24"/>
        </w:rPr>
        <w:t>до главного судьи</w:t>
      </w:r>
      <w:proofErr w:type="gramEnd"/>
      <w:r w:rsidRPr="00D42BF2">
        <w:rPr>
          <w:rFonts w:ascii="Arial" w:hAnsi="Arial" w:cs="Arial"/>
          <w:sz w:val="24"/>
          <w:szCs w:val="24"/>
        </w:rPr>
        <w:t xml:space="preserve"> соревнований.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6F1459" w:rsidRDefault="00D42BF2" w:rsidP="00D42BF2">
      <w:pPr>
        <w:pStyle w:val="a7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459">
        <w:rPr>
          <w:rFonts w:ascii="Arial" w:hAnsi="Arial" w:cs="Arial"/>
          <w:sz w:val="24"/>
          <w:szCs w:val="24"/>
          <w:u w:val="single"/>
        </w:rPr>
        <w:t>Необходимые должностные лица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Следующие </w:t>
      </w:r>
      <w:r w:rsidR="00D42BF2">
        <w:rPr>
          <w:rFonts w:ascii="Arial" w:hAnsi="Arial" w:cs="Arial"/>
          <w:sz w:val="24"/>
          <w:szCs w:val="24"/>
        </w:rPr>
        <w:t>должностные лица будут необходимы</w:t>
      </w:r>
      <w:r>
        <w:rPr>
          <w:rFonts w:ascii="Arial" w:hAnsi="Arial" w:cs="Arial"/>
          <w:sz w:val="24"/>
          <w:szCs w:val="24"/>
        </w:rPr>
        <w:t>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арбитр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Один </w:t>
      </w:r>
      <w:r w:rsidR="00D42BF2">
        <w:rPr>
          <w:rFonts w:ascii="Arial" w:hAnsi="Arial" w:cs="Arial"/>
          <w:sz w:val="24"/>
          <w:szCs w:val="24"/>
        </w:rPr>
        <w:t>рефери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D42BF2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Четыре судьи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0" w:name="page45"/>
      <w:bookmarkEnd w:id="20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6F1459" w:rsidRDefault="00AA104C" w:rsidP="006F1459">
      <w:pPr>
        <w:pStyle w:val="a7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459">
        <w:rPr>
          <w:rFonts w:ascii="Arial" w:hAnsi="Arial" w:cs="Arial"/>
          <w:sz w:val="24"/>
          <w:szCs w:val="24"/>
          <w:u w:val="single"/>
        </w:rPr>
        <w:t xml:space="preserve">Время </w:t>
      </w:r>
      <w:r w:rsidR="00D42BF2" w:rsidRPr="006F1459">
        <w:rPr>
          <w:rFonts w:ascii="Arial" w:hAnsi="Arial" w:cs="Arial"/>
          <w:sz w:val="24"/>
          <w:szCs w:val="24"/>
          <w:u w:val="single"/>
        </w:rPr>
        <w:t>поединка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C749AD" w:rsidRPr="006F1459" w:rsidRDefault="00C749AD" w:rsidP="00C749AD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1. Обычно время проведения поединка составляет 2, 3 или 5 минут.</w:t>
      </w:r>
    </w:p>
    <w:p w:rsidR="00C749AD" w:rsidRPr="006F1459" w:rsidRDefault="00C749AD" w:rsidP="00C749AD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2. Отсчет времени начинается, когда рефери подает команду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6F1459">
        <w:rPr>
          <w:rFonts w:ascii="Arial" w:hAnsi="Arial" w:cs="Arial"/>
          <w:sz w:val="24"/>
          <w:szCs w:val="24"/>
        </w:rPr>
        <w:t>!», или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Tsuzukete</w:t>
      </w:r>
      <w:proofErr w:type="spellEnd"/>
      <w:r w:rsidRPr="006F1459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proofErr w:type="spellEnd"/>
      <w:r w:rsidRPr="006F1459">
        <w:rPr>
          <w:rFonts w:ascii="Arial" w:hAnsi="Arial" w:cs="Arial"/>
          <w:sz w:val="24"/>
          <w:szCs w:val="24"/>
        </w:rPr>
        <w:t>!», или подает сигнал к началу поединка свистком. Отсчет времени останавливается после команды рефери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Yame</w:t>
      </w:r>
      <w:proofErr w:type="spellEnd"/>
      <w:r w:rsidRPr="006F1459">
        <w:rPr>
          <w:rFonts w:ascii="Arial" w:hAnsi="Arial" w:cs="Arial"/>
          <w:sz w:val="24"/>
          <w:szCs w:val="24"/>
        </w:rPr>
        <w:t>!», или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Jogai</w:t>
      </w:r>
      <w:proofErr w:type="spellEnd"/>
      <w:r w:rsidRPr="006F1459">
        <w:rPr>
          <w:rFonts w:ascii="Arial" w:hAnsi="Arial" w:cs="Arial"/>
          <w:sz w:val="24"/>
          <w:szCs w:val="24"/>
        </w:rPr>
        <w:t>!», или второго свистка. Если поединок прерван, то часы останавливаются.</w:t>
      </w:r>
    </w:p>
    <w:p w:rsidR="00C749AD" w:rsidRPr="006F1459" w:rsidRDefault="00C749AD" w:rsidP="006F1459">
      <w:pPr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 xml:space="preserve">Судья-секундометрист должен следить за </w:t>
      </w:r>
      <w:proofErr w:type="spellStart"/>
      <w:r w:rsidRPr="006F1459">
        <w:rPr>
          <w:rFonts w:ascii="Arial" w:hAnsi="Arial" w:cs="Arial"/>
          <w:sz w:val="24"/>
          <w:szCs w:val="24"/>
        </w:rPr>
        <w:t>времением</w:t>
      </w:r>
      <w:proofErr w:type="spellEnd"/>
      <w:r w:rsidRPr="006F1459">
        <w:rPr>
          <w:rFonts w:ascii="Arial" w:hAnsi="Arial" w:cs="Arial"/>
          <w:sz w:val="24"/>
          <w:szCs w:val="24"/>
        </w:rPr>
        <w:t xml:space="preserve"> по секундомеру и проинформировать рефери о промежутке в 30 секунд до конца поединка и об окончании времени поединка. Сигналы гонга выглядят следующим образом:</w:t>
      </w:r>
    </w:p>
    <w:p w:rsidR="00C749AD" w:rsidRPr="006F1459" w:rsidRDefault="00C749AD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30 сек. до окончания поединка – 1 удар гонга;</w:t>
      </w:r>
    </w:p>
    <w:p w:rsidR="00C749AD" w:rsidRPr="006F1459" w:rsidRDefault="00C749AD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окончание поединка – 2 удара в гонг.</w:t>
      </w:r>
    </w:p>
    <w:p w:rsidR="00C749AD" w:rsidRPr="00625D68" w:rsidRDefault="00C749AD" w:rsidP="006F1459">
      <w:pPr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Секретарь ведет запись о прохождении поединка, используя соответствующие протоколы з</w:t>
      </w:r>
      <w:r w:rsidR="00625D68">
        <w:rPr>
          <w:rFonts w:ascii="Arial" w:hAnsi="Arial" w:cs="Arial"/>
          <w:sz w:val="24"/>
          <w:szCs w:val="24"/>
        </w:rPr>
        <w:t>аписей и условные обозначения</w:t>
      </w:r>
      <w:r w:rsidR="00625D68" w:rsidRPr="00625D68">
        <w:rPr>
          <w:rFonts w:ascii="Arial" w:hAnsi="Arial" w:cs="Arial"/>
          <w:sz w:val="24"/>
          <w:szCs w:val="24"/>
        </w:rPr>
        <w:t>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141"/>
        <w:tblW w:w="10132" w:type="dxa"/>
        <w:tblLook w:val="04A0" w:firstRow="1" w:lastRow="0" w:firstColumn="1" w:lastColumn="0" w:noHBand="0" w:noVBand="1"/>
      </w:tblPr>
      <w:tblGrid>
        <w:gridCol w:w="356"/>
        <w:gridCol w:w="676"/>
        <w:gridCol w:w="2053"/>
        <w:gridCol w:w="687"/>
        <w:gridCol w:w="344"/>
        <w:gridCol w:w="344"/>
        <w:gridCol w:w="584"/>
        <w:gridCol w:w="236"/>
        <w:gridCol w:w="236"/>
        <w:gridCol w:w="356"/>
        <w:gridCol w:w="356"/>
        <w:gridCol w:w="356"/>
        <w:gridCol w:w="120"/>
        <w:gridCol w:w="256"/>
        <w:gridCol w:w="120"/>
        <w:gridCol w:w="236"/>
        <w:gridCol w:w="120"/>
        <w:gridCol w:w="236"/>
        <w:gridCol w:w="356"/>
        <w:gridCol w:w="356"/>
        <w:gridCol w:w="356"/>
        <w:gridCol w:w="120"/>
        <w:gridCol w:w="899"/>
        <w:gridCol w:w="253"/>
        <w:gridCol w:w="120"/>
      </w:tblGrid>
      <w:tr w:rsidR="00625D68" w:rsidRPr="00C079B3" w:rsidTr="00625D68">
        <w:trPr>
          <w:gridAfter w:val="1"/>
          <w:wAfter w:w="120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9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●                        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79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Ippon</w:t>
            </w:r>
            <w:proofErr w:type="spellEnd"/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8F1A42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D68" w:rsidRPr="00C079B3" w:rsidTr="00625D68">
        <w:trPr>
          <w:gridAfter w:val="1"/>
          <w:wAfter w:w="120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9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○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79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Wazaari</w:t>
            </w:r>
            <w:proofErr w:type="spellEnd"/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045176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</w:t>
            </w: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C079B3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=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Jogai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keikoku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8F1A42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=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Keikoku</w:t>
            </w:r>
            <w:proofErr w:type="spellEnd"/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8F1A42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</w:t>
            </w: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=  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Mubobi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keikoku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D68" w:rsidRPr="00C079B3" w:rsidTr="00625D68">
        <w:trPr>
          <w:gridAfter w:val="1"/>
          <w:wAfter w:w="120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9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79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Kachi</w:t>
            </w:r>
            <w:proofErr w:type="spellEnd"/>
            <w:r w:rsidRPr="00C079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 победа      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C07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=   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Jogai</w:t>
            </w:r>
            <w:proofErr w:type="spellEnd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Chui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=</w:t>
            </w:r>
            <w:proofErr w:type="gramEnd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Hansoku</w:t>
            </w:r>
            <w:proofErr w:type="spellEnd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Chui</w:t>
            </w:r>
            <w:proofErr w:type="spellEnd"/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C079B3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ru-RU"/>
              </w:rPr>
              <w:t xml:space="preserve">  </w:t>
            </w: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=  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Mubobi</w:t>
            </w:r>
            <w:proofErr w:type="spellEnd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Chui</w:t>
            </w:r>
            <w:proofErr w:type="spellEnd"/>
          </w:p>
        </w:tc>
      </w:tr>
      <w:tr w:rsidR="00625D68" w:rsidRPr="00C079B3" w:rsidTr="00625D68">
        <w:trPr>
          <w:gridAfter w:val="1"/>
          <w:wAfter w:w="120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9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∆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79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Hikiwake</w:t>
            </w:r>
            <w:proofErr w:type="spellEnd"/>
            <w:r w:rsidRPr="00C079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 ничья </w:t>
            </w:r>
            <w:r w:rsidRPr="00C079B3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ru-RU"/>
              </w:rPr>
              <w:t xml:space="preserve">   </w:t>
            </w:r>
            <w:r w:rsidRPr="00C079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JH  </w:t>
            </w:r>
            <w:r w:rsidRPr="00C079B3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  <w:t xml:space="preserve"> </w:t>
            </w: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=   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Jogai</w:t>
            </w:r>
            <w:proofErr w:type="spellEnd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Hansoku</w:t>
            </w:r>
            <w:proofErr w:type="spellEnd"/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H  </w:t>
            </w:r>
            <w:r w:rsidRPr="00C079B3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ru-RU"/>
              </w:rPr>
              <w:t xml:space="preserve">   </w:t>
            </w: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=  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Hansoku</w:t>
            </w:r>
            <w:proofErr w:type="spellEnd"/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MH</w:t>
            </w:r>
            <w:r w:rsidRPr="00C079B3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ru-RU"/>
              </w:rPr>
              <w:t xml:space="preserve"> </w:t>
            </w: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=</w:t>
            </w:r>
            <w:proofErr w:type="gramEnd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Mubobi</w:t>
            </w:r>
            <w:proofErr w:type="spellEnd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Hansoku</w:t>
            </w:r>
            <w:proofErr w:type="spellEnd"/>
          </w:p>
        </w:tc>
      </w:tr>
      <w:tr w:rsidR="00625D68" w:rsidRPr="00C079B3" w:rsidTr="00625D68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9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79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Make</w:t>
            </w:r>
            <w:proofErr w:type="spellEnd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/ </w:t>
            </w:r>
            <w:r w:rsidRPr="00625D6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ru-RU"/>
              </w:rPr>
              <w:t xml:space="preserve">поражение </w:t>
            </w: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i</w:t>
            </w:r>
            <w:proofErr w:type="spellEnd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=   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Kiken</w:t>
            </w:r>
            <w:proofErr w:type="spellEnd"/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S  </w:t>
            </w:r>
            <w:r w:rsidRPr="00C079B3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=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</w:t>
            </w:r>
            <w:proofErr w:type="spellStart"/>
            <w:r w:rsidRPr="00C07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ikkaku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D68" w:rsidRPr="00C079B3" w:rsidRDefault="00625D68" w:rsidP="00625D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1" w:name="page47"/>
      <w:bookmarkEnd w:id="21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F1459" w:rsidRPr="006F1459" w:rsidRDefault="006F1459" w:rsidP="006F1459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F1459">
        <w:rPr>
          <w:rFonts w:ascii="Arial" w:hAnsi="Arial" w:cs="Arial"/>
          <w:bCs/>
          <w:sz w:val="24"/>
          <w:szCs w:val="24"/>
          <w:u w:val="single"/>
        </w:rPr>
        <w:t>Проведение поединка.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1. Спортсмены становятся на обозначенные на площадке позиции исходного положения. Когда рефери дает команду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6F1459">
        <w:rPr>
          <w:rFonts w:ascii="Arial" w:hAnsi="Arial" w:cs="Arial"/>
          <w:sz w:val="24"/>
          <w:szCs w:val="24"/>
        </w:rPr>
        <w:t>!» или подает сигнал к началу поединка свистком, они начинают поединок.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2. По команде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Yame</w:t>
      </w:r>
      <w:proofErr w:type="spellEnd"/>
      <w:r w:rsidRPr="006F1459">
        <w:rPr>
          <w:rFonts w:ascii="Arial" w:hAnsi="Arial" w:cs="Arial"/>
          <w:sz w:val="24"/>
          <w:szCs w:val="24"/>
        </w:rPr>
        <w:t>!» или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Jogai</w:t>
      </w:r>
      <w:proofErr w:type="spellEnd"/>
      <w:r w:rsidRPr="006F1459">
        <w:rPr>
          <w:rFonts w:ascii="Arial" w:hAnsi="Arial" w:cs="Arial"/>
          <w:sz w:val="24"/>
          <w:szCs w:val="24"/>
        </w:rPr>
        <w:t>!» спортсмены останавливаются и возвращаются в исходное положение в ожидании следующей команды рефери.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3. Рефери прерывает поединок в следующих случаях: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была распознана техника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proofErr w:type="spellEnd"/>
      <w:r w:rsidRPr="006F1459">
        <w:rPr>
          <w:rFonts w:ascii="Arial" w:hAnsi="Arial" w:cs="Arial"/>
          <w:sz w:val="24"/>
          <w:szCs w:val="24"/>
        </w:rPr>
        <w:t>» или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Waza</w:t>
      </w:r>
      <w:proofErr w:type="spellEnd"/>
      <w:r w:rsidRPr="006F1459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ari</w:t>
      </w:r>
      <w:proofErr w:type="spellEnd"/>
      <w:r w:rsidRPr="006F1459">
        <w:rPr>
          <w:rFonts w:ascii="Arial" w:hAnsi="Arial" w:cs="Arial"/>
          <w:sz w:val="24"/>
          <w:szCs w:val="24"/>
        </w:rPr>
        <w:t>»;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для приведения спортсменами формы в порядок, сделать ему устное замечание или дать совет;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было нарушение правил;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при травме или несчастном случае;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арбитр дал команду прервать поединок;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угловой судья показывает свое мнение, а рефери считает, что оно заслуживает внимания;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ситуация в поединке рассматривается как опасная;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кто-либо, исключая спортсмена, касается площадки за ее краем;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по истечении времени поединка.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4. Если угловой судья заметил признаки одной из описанных выше ситуаций, он обязан сообщить об этом сигналом свистка или поднятием флага.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5. В случае необходимости рефери может подзывать угловых судей для обсуждения в любое время поединка. Совещание проводится на виду у арбитра поединка. Если мнения расходятся, то рефери принимает решение, исходя из принципа «большинства голосов».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6. Поединок продолжается после команды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Tsuzukete</w:t>
      </w:r>
      <w:proofErr w:type="spellEnd"/>
      <w:r w:rsidRPr="006F1459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proofErr w:type="spellEnd"/>
      <w:r w:rsidRPr="006F1459">
        <w:rPr>
          <w:rFonts w:ascii="Arial" w:hAnsi="Arial" w:cs="Arial"/>
          <w:sz w:val="24"/>
          <w:szCs w:val="24"/>
        </w:rPr>
        <w:t>!».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7. Если спортсмен получил травму, или почувствовал недомогание и судьи этого не видят, он имеет право просить рефери о прерывании поединка. Поединок, тем не менее, будет продолжаться до команды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Yame</w:t>
      </w:r>
      <w:proofErr w:type="spellEnd"/>
      <w:r w:rsidRPr="006F1459">
        <w:rPr>
          <w:rFonts w:ascii="Arial" w:hAnsi="Arial" w:cs="Arial"/>
          <w:sz w:val="24"/>
          <w:szCs w:val="24"/>
        </w:rPr>
        <w:t>!».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8. Когда рефери подает команду «</w:t>
      </w:r>
      <w:proofErr w:type="spellStart"/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Hantei</w:t>
      </w:r>
      <w:proofErr w:type="spellEnd"/>
      <w:r w:rsidRPr="006F1459">
        <w:rPr>
          <w:rFonts w:ascii="Arial" w:hAnsi="Arial" w:cs="Arial"/>
          <w:sz w:val="24"/>
          <w:szCs w:val="24"/>
        </w:rPr>
        <w:t>!» все угловые судьи показывают свое мнение посредством флажков.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9. Рефери показывает решение судейской бригады спортсменам.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6F1459" w:rsidRDefault="00AA104C" w:rsidP="006F1459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page51"/>
      <w:bookmarkEnd w:id="22"/>
      <w:r w:rsidRPr="006F1459">
        <w:rPr>
          <w:rFonts w:ascii="Arial" w:hAnsi="Arial" w:cs="Arial"/>
          <w:sz w:val="24"/>
          <w:szCs w:val="24"/>
        </w:rPr>
        <w:lastRenderedPageBreak/>
        <w:t xml:space="preserve">Необходимое оборудование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1459">
        <w:rPr>
          <w:rFonts w:ascii="Arial" w:hAnsi="Arial" w:cs="Arial"/>
          <w:sz w:val="24"/>
          <w:szCs w:val="24"/>
        </w:rPr>
        <w:t>свистки  (</w:t>
      </w:r>
      <w:proofErr w:type="gramEnd"/>
      <w:r w:rsidRPr="006F1459">
        <w:rPr>
          <w:rFonts w:ascii="Arial" w:hAnsi="Arial" w:cs="Arial"/>
          <w:sz w:val="24"/>
          <w:szCs w:val="24"/>
        </w:rPr>
        <w:t>по одному на каждого судью и арбитра);</w:t>
      </w: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 xml:space="preserve">красные и белые флажки (по паре </w:t>
      </w:r>
      <w:proofErr w:type="gramStart"/>
      <w:r w:rsidRPr="006F1459">
        <w:rPr>
          <w:rFonts w:ascii="Arial" w:hAnsi="Arial" w:cs="Arial"/>
          <w:sz w:val="24"/>
          <w:szCs w:val="24"/>
        </w:rPr>
        <w:t>на каждого углового судью</w:t>
      </w:r>
      <w:proofErr w:type="gramEnd"/>
      <w:r w:rsidRPr="006F1459">
        <w:rPr>
          <w:rFonts w:ascii="Arial" w:hAnsi="Arial" w:cs="Arial"/>
          <w:sz w:val="24"/>
          <w:szCs w:val="24"/>
        </w:rPr>
        <w:t>);</w:t>
      </w:r>
    </w:p>
    <w:p w:rsid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секундомер;</w:t>
      </w: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гонг;</w:t>
      </w: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протоколы для записи (включая рабочий протокол для арбитра);</w:t>
      </w: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белые и красные пояса или повязки для спортсменов. Повязки должны быть легкие в применении и не должны мешать спортсменам.</w:t>
      </w:r>
    </w:p>
    <w:p w:rsidR="00AA104C" w:rsidRPr="006F1459" w:rsidRDefault="00AA104C" w:rsidP="006F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04C" w:rsidRPr="006F1459" w:rsidRDefault="006F1459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Защита</w:t>
      </w:r>
      <w:r w:rsidR="00AA104C" w:rsidRPr="006F1459">
        <w:rPr>
          <w:rFonts w:ascii="Arial" w:hAnsi="Arial" w:cs="Arial"/>
          <w:sz w:val="24"/>
          <w:szCs w:val="24"/>
        </w:rPr>
        <w:t xml:space="preserve"> для рук</w:t>
      </w:r>
      <w:r w:rsidR="00476217">
        <w:rPr>
          <w:rFonts w:ascii="Arial" w:hAnsi="Arial" w:cs="Arial"/>
          <w:sz w:val="24"/>
          <w:szCs w:val="24"/>
        </w:rPr>
        <w:t xml:space="preserve"> - обязательная</w:t>
      </w:r>
      <w:r w:rsidR="00AA104C" w:rsidRPr="006F1459">
        <w:rPr>
          <w:rFonts w:ascii="Arial" w:hAnsi="Arial" w:cs="Arial"/>
          <w:sz w:val="24"/>
          <w:szCs w:val="24"/>
        </w:rPr>
        <w:t xml:space="preserve"> </w:t>
      </w:r>
    </w:p>
    <w:p w:rsidR="00AA104C" w:rsidRPr="006F1459" w:rsidRDefault="00AA104C" w:rsidP="006F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04C" w:rsidRPr="006F1459" w:rsidRDefault="00AA104C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Защита груди для женщин</w:t>
      </w:r>
      <w:r w:rsidR="00476217">
        <w:rPr>
          <w:rFonts w:ascii="Arial" w:hAnsi="Arial" w:cs="Arial"/>
          <w:sz w:val="24"/>
          <w:szCs w:val="24"/>
        </w:rPr>
        <w:t xml:space="preserve"> -</w:t>
      </w:r>
      <w:r w:rsidRPr="006F1459">
        <w:rPr>
          <w:rFonts w:ascii="Arial" w:hAnsi="Arial" w:cs="Arial"/>
          <w:sz w:val="24"/>
          <w:szCs w:val="24"/>
        </w:rPr>
        <w:t xml:space="preserve"> дополнительная </w:t>
      </w:r>
    </w:p>
    <w:p w:rsidR="00AA104C" w:rsidRPr="006F1459" w:rsidRDefault="00AA104C" w:rsidP="006F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217" w:rsidRDefault="006F1459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Ка</w:t>
      </w:r>
      <w:r w:rsidR="00AA104C" w:rsidRPr="006F1459">
        <w:rPr>
          <w:rFonts w:ascii="Arial" w:hAnsi="Arial" w:cs="Arial"/>
          <w:sz w:val="24"/>
          <w:szCs w:val="24"/>
        </w:rPr>
        <w:t>па</w:t>
      </w:r>
      <w:r w:rsidR="00476217">
        <w:rPr>
          <w:rFonts w:ascii="Arial" w:hAnsi="Arial" w:cs="Arial"/>
          <w:sz w:val="24"/>
          <w:szCs w:val="24"/>
        </w:rPr>
        <w:t>- обязательная</w:t>
      </w:r>
    </w:p>
    <w:p w:rsidR="00476217" w:rsidRDefault="00476217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04C" w:rsidRPr="006F1459" w:rsidRDefault="00476217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Защита паха для мужчин - дополнительная </w:t>
      </w:r>
      <w:r w:rsidR="00AA104C" w:rsidRPr="006F1459">
        <w:rPr>
          <w:rFonts w:ascii="Arial" w:hAnsi="Arial" w:cs="Arial"/>
          <w:sz w:val="24"/>
          <w:szCs w:val="24"/>
        </w:rPr>
        <w:t xml:space="preserve"> </w:t>
      </w:r>
    </w:p>
    <w:p w:rsidR="00AA104C" w:rsidRPr="006F1459" w:rsidRDefault="00AA104C" w:rsidP="006F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3" w:name="page53"/>
      <w:bookmarkEnd w:id="23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4 </w:t>
      </w:r>
      <w:r w:rsidR="006F1459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1459">
        <w:rPr>
          <w:rFonts w:ascii="Arial" w:hAnsi="Arial" w:cs="Arial"/>
          <w:b/>
          <w:bCs/>
          <w:sz w:val="24"/>
          <w:szCs w:val="24"/>
        </w:rPr>
        <w:t xml:space="preserve">СОРЕВНОВАНИЯ ПО </w:t>
      </w:r>
      <w:r>
        <w:rPr>
          <w:rFonts w:ascii="Arial" w:hAnsi="Arial" w:cs="Arial"/>
          <w:b/>
          <w:bCs/>
          <w:sz w:val="24"/>
          <w:szCs w:val="24"/>
        </w:rPr>
        <w:t>KATA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t xml:space="preserve">1. Указания к выступлению по </w:t>
      </w:r>
      <w:r w:rsidRPr="00AE41D2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kata</w:t>
      </w:r>
      <w:r w:rsidRPr="00AE41D2">
        <w:rPr>
          <w:rFonts w:ascii="Arial" w:hAnsi="Arial" w:cs="Arial"/>
          <w:bCs/>
          <w:sz w:val="24"/>
          <w:szCs w:val="24"/>
          <w:u w:val="single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1.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(форма) выполняется в пределах площадки. Судьи выносят свои решения и объявляют победителя. Существуют следующие типы выступлений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по флажковой системе – два спортсмена выполняют один комплекс. Решение судьи показывают посредством белого или красного флажков.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по бальной системе – каждый судья выносит оценку в количестве баллов, сумма судейских оценок составляет общий балл за выступление спортсмена.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командное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– три спортсмена одновременно выполняют один и тот же комплекс. В исходном положении они должны смотреть вперед в сторону рефери. Спортсмены вольны выбрать исходное положение внутри площадки. Команда оценивается общим баллом по бальной системе.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2. Спортсмен (команда) может выбирать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из списка, утвержденном Советом мастеров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Shihankai</w:t>
      </w:r>
      <w:proofErr w:type="spellEnd"/>
      <w:r w:rsidRPr="00AE41D2">
        <w:rPr>
          <w:rFonts w:ascii="Arial" w:hAnsi="Arial" w:cs="Arial"/>
          <w:sz w:val="24"/>
          <w:szCs w:val="24"/>
        </w:rPr>
        <w:t xml:space="preserve">» (см. список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в Приложении).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3. Классификация выступлений по </w:t>
      </w:r>
      <w:r w:rsidRPr="00AE41D2">
        <w:rPr>
          <w:rFonts w:ascii="Arial" w:hAnsi="Arial" w:cs="Arial"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выступление по системе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</w:t>
      </w:r>
      <w:proofErr w:type="spellEnd"/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- назначенное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. Рефери выбирает любое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из списка, приведенного ниже. Выступление оценивается по системе флажков. </w:t>
      </w:r>
    </w:p>
    <w:p w:rsidR="00AE41D2" w:rsidRPr="00AE41D2" w:rsidRDefault="00AE41D2" w:rsidP="00AE41D2">
      <w:pPr>
        <w:ind w:left="1416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AE41D2">
        <w:rPr>
          <w:rFonts w:ascii="Arial" w:hAnsi="Arial" w:cs="Arial"/>
          <w:sz w:val="24"/>
          <w:szCs w:val="24"/>
        </w:rPr>
        <w:t>Список</w:t>
      </w:r>
      <w:r w:rsidRPr="00AE41D2">
        <w:rPr>
          <w:rFonts w:ascii="Arial" w:hAnsi="Arial" w:cs="Arial"/>
          <w:sz w:val="24"/>
          <w:szCs w:val="24"/>
          <w:lang w:val="en-US"/>
        </w:rPr>
        <w:t xml:space="preserve">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-kata</w:t>
      </w:r>
      <w:r w:rsidRPr="00AE41D2">
        <w:rPr>
          <w:rFonts w:ascii="Arial" w:hAnsi="Arial" w:cs="Arial"/>
          <w:sz w:val="24"/>
          <w:szCs w:val="24"/>
          <w:lang w:val="en-US"/>
        </w:rPr>
        <w:t xml:space="preserve">»: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Heian-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Shodan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, Heian-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Nidan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, Heian-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Sandan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, Heian-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Yondan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, Heian-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Godan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Tekki-Shodan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выступление по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</w:t>
      </w:r>
      <w:proofErr w:type="spellEnd"/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-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по выбору. Рефери выбирает любое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из списка, приведенного ниже. Система оценивания – по флажкам.</w:t>
      </w:r>
    </w:p>
    <w:p w:rsidR="00AE41D2" w:rsidRPr="00AE41D2" w:rsidRDefault="00AE41D2" w:rsidP="00AE41D2">
      <w:pPr>
        <w:ind w:left="1416"/>
        <w:jc w:val="both"/>
        <w:rPr>
          <w:rFonts w:ascii="Arial" w:hAnsi="Arial" w:cs="Arial"/>
          <w:sz w:val="24"/>
          <w:szCs w:val="24"/>
          <w:lang w:val="en-US"/>
        </w:rPr>
      </w:pPr>
      <w:r w:rsidRPr="00AE41D2">
        <w:rPr>
          <w:rFonts w:ascii="Arial" w:hAnsi="Arial" w:cs="Arial"/>
          <w:sz w:val="24"/>
          <w:szCs w:val="24"/>
        </w:rPr>
        <w:t>Список</w:t>
      </w:r>
      <w:r w:rsidRPr="00AE41D2">
        <w:rPr>
          <w:rFonts w:ascii="Arial" w:hAnsi="Arial" w:cs="Arial"/>
          <w:sz w:val="24"/>
          <w:szCs w:val="24"/>
          <w:lang w:val="en-US"/>
        </w:rPr>
        <w:t xml:space="preserve">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-kata</w:t>
      </w:r>
      <w:r w:rsidRPr="00AE41D2">
        <w:rPr>
          <w:rFonts w:ascii="Arial" w:hAnsi="Arial" w:cs="Arial"/>
          <w:sz w:val="24"/>
          <w:szCs w:val="24"/>
          <w:lang w:val="en-US"/>
        </w:rPr>
        <w:t xml:space="preserve">»: 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Bassai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 xml:space="preserve">-Dai, 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kanku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 xml:space="preserve">-Dai, 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Empi</w:t>
      </w:r>
      <w:proofErr w:type="spellEnd"/>
      <w:r w:rsidRPr="00AE41D2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Jion</w:t>
      </w:r>
      <w:proofErr w:type="spellEnd"/>
      <w:r w:rsidRPr="00AE41D2">
        <w:rPr>
          <w:rFonts w:ascii="Arial" w:hAnsi="Arial" w:cs="Arial"/>
          <w:sz w:val="24"/>
          <w:szCs w:val="24"/>
          <w:lang w:val="en-US"/>
        </w:rPr>
        <w:t>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выступление по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Sentei</w:t>
      </w:r>
      <w:proofErr w:type="spellEnd"/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- бальная система. Спортсмен выбирает одно из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, указанную выше и выполняет ее.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выступление по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Tokui</w:t>
      </w:r>
      <w:proofErr w:type="spellEnd"/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- любимое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– спортсмен выбирает самостоятельно одну из указанных выше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 выполняет ее. Оценивание проводится по бальной системе.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pStyle w:val="a7"/>
        <w:numPr>
          <w:ilvl w:val="0"/>
          <w:numId w:val="63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t>Судьи.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Для обслуживания соревнований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требуется бригада из: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рефери;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угловые судьи: </w:t>
      </w:r>
      <w:r w:rsidRPr="00AE41D2">
        <w:rPr>
          <w:rFonts w:ascii="Arial" w:hAnsi="Arial" w:cs="Arial"/>
          <w:sz w:val="24"/>
          <w:szCs w:val="24"/>
        </w:rPr>
        <w:tab/>
      </w:r>
      <w:r w:rsidRPr="00AE41D2">
        <w:rPr>
          <w:rFonts w:ascii="Arial" w:hAnsi="Arial" w:cs="Arial"/>
          <w:sz w:val="24"/>
          <w:szCs w:val="24"/>
        </w:rPr>
        <w:tab/>
        <w:t>2 или 4 при флажковой системе,</w:t>
      </w:r>
    </w:p>
    <w:p w:rsidR="00AE41D2" w:rsidRPr="00AE41D2" w:rsidRDefault="00AE41D2" w:rsidP="00AE41D2">
      <w:pPr>
        <w:ind w:left="3540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4 или 6 при бальной системе.</w:t>
      </w:r>
    </w:p>
    <w:p w:rsid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lastRenderedPageBreak/>
        <w:t>3. Судейство.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1. Выступления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оцениваются по следующим критериям: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правильная последовательность в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(точность в последовательности и выполнении техники);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основы выполнения – использования силы и расслабления, сокращения и растягивания тела, быстрого и медленного выполнения техник;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правильность в направлении техники и мягкость в движении ног;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понимание применения техники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общее выполнение и демонстрация технических свойств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правильное движение головы и глаз;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мощь и правильность выполнения основных техник;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боевой дух;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должная демонстрация 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kamae</w:t>
      </w:r>
      <w:proofErr w:type="spellEnd"/>
      <w:r w:rsidRPr="00AE41D2">
        <w:rPr>
          <w:rFonts w:ascii="Arial" w:hAnsi="Arial" w:cs="Arial"/>
          <w:sz w:val="24"/>
          <w:szCs w:val="24"/>
        </w:rPr>
        <w:t xml:space="preserve"> (стоек) </w:t>
      </w:r>
      <w:proofErr w:type="gramStart"/>
      <w:r w:rsidRPr="00AE41D2">
        <w:rPr>
          <w:rFonts w:ascii="Arial" w:hAnsi="Arial" w:cs="Arial"/>
          <w:sz w:val="24"/>
          <w:szCs w:val="24"/>
        </w:rPr>
        <w:t xml:space="preserve">и  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zanshin</w:t>
      </w:r>
      <w:proofErr w:type="spellEnd"/>
      <w:proofErr w:type="gramEnd"/>
      <w:r w:rsidRPr="00AE41D2">
        <w:rPr>
          <w:rFonts w:ascii="Arial" w:hAnsi="Arial" w:cs="Arial"/>
          <w:sz w:val="24"/>
          <w:szCs w:val="24"/>
        </w:rPr>
        <w:t xml:space="preserve"> (концентрации);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отношение и поведение;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возврат в исходное положение;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правильное использование частей тела в атаке;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точность и расчет в технике;</w:t>
      </w:r>
    </w:p>
    <w:p w:rsidR="00AE41D2" w:rsidRPr="00AE41D2" w:rsidRDefault="00625D68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ненаигранность</w:t>
      </w:r>
      <w:proofErr w:type="spellEnd"/>
      <w:r>
        <w:rPr>
          <w:rFonts w:ascii="Arial" w:hAnsi="Arial" w:cs="Arial"/>
          <w:sz w:val="24"/>
          <w:szCs w:val="24"/>
        </w:rPr>
        <w:t xml:space="preserve"> и отс</w:t>
      </w:r>
      <w:r w:rsidR="00AE41D2" w:rsidRPr="00AE41D2">
        <w:rPr>
          <w:rFonts w:ascii="Arial" w:hAnsi="Arial" w:cs="Arial"/>
          <w:sz w:val="24"/>
          <w:szCs w:val="24"/>
        </w:rPr>
        <w:t>утствие преувеличения в движениях;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ограниченная смена скорости техник;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синхронность в выполнении командного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2. Наивысшим баллом по бальной системе является 10, очки прибавляются по возрастающей по 0.1 балла. Самая высокая и самая низкая оценки упускаются, остальные суммируются в общий результат.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t>4. Снятие баллов и дисквалификация.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1. Очки снимаются в следующих случаях: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спортсмен допускает ошибку, но продолжает выполнение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спортсмен делает паузу по непонятной причине, после чего продолжает выполнение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2. Спортсмен дисквалифицируется в следующих случаях: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соревнующийся не закончил выполнение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спортсмен выполняет не то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, которое он объявил;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спортсмен пользуется языком общения, противоречащим духу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karate</w:t>
      </w:r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do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как правило, спортсмен, получивший дисквалификацию в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kumite</w:t>
      </w:r>
      <w:r w:rsidRPr="00AE41D2">
        <w:rPr>
          <w:rFonts w:ascii="Arial" w:hAnsi="Arial" w:cs="Arial"/>
          <w:sz w:val="24"/>
          <w:szCs w:val="24"/>
        </w:rPr>
        <w:t xml:space="preserve">, не допускается к исполнению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t>5.  «</w:t>
      </w:r>
      <w:r w:rsidRPr="00AE41D2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Sai</w:t>
      </w:r>
      <w:r w:rsidRPr="00AE41D2">
        <w:rPr>
          <w:rFonts w:ascii="Arial" w:hAnsi="Arial" w:cs="Arial"/>
          <w:bCs/>
          <w:i/>
          <w:iCs/>
          <w:sz w:val="24"/>
          <w:szCs w:val="24"/>
          <w:u w:val="single"/>
        </w:rPr>
        <w:t>-</w:t>
      </w:r>
      <w:proofErr w:type="spellStart"/>
      <w:r w:rsidRPr="00AE41D2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shiai</w:t>
      </w:r>
      <w:proofErr w:type="spellEnd"/>
      <w:r w:rsidRPr="00AE41D2">
        <w:rPr>
          <w:rFonts w:ascii="Arial" w:hAnsi="Arial" w:cs="Arial"/>
          <w:bCs/>
          <w:sz w:val="24"/>
          <w:szCs w:val="24"/>
          <w:u w:val="single"/>
        </w:rPr>
        <w:t xml:space="preserve">» - дополнительное выступление в </w:t>
      </w:r>
      <w:r w:rsidRPr="00AE41D2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kata</w:t>
      </w:r>
      <w:r w:rsidRPr="00AE41D2">
        <w:rPr>
          <w:rFonts w:ascii="Arial" w:hAnsi="Arial" w:cs="Arial"/>
          <w:bCs/>
          <w:sz w:val="24"/>
          <w:szCs w:val="24"/>
          <w:u w:val="single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1. В случае ничьей при использовании флажковой системы рефери назначает обоим спортсменам другое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для исполнения;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2. Ничь</w:t>
      </w:r>
      <w:r w:rsidR="00625D68">
        <w:rPr>
          <w:rFonts w:ascii="Arial" w:hAnsi="Arial" w:cs="Arial"/>
          <w:sz w:val="24"/>
          <w:szCs w:val="24"/>
        </w:rPr>
        <w:t>я при использовании бальной сис</w:t>
      </w:r>
      <w:r w:rsidRPr="00AE41D2">
        <w:rPr>
          <w:rFonts w:ascii="Arial" w:hAnsi="Arial" w:cs="Arial"/>
          <w:sz w:val="24"/>
          <w:szCs w:val="24"/>
        </w:rPr>
        <w:t xml:space="preserve">темы подразумевает повторное выполнение той же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. В случае повторения ничьей к общему счету спортсменов прибавляется минимальный балл. Если и в этом случае баллы равны – прибавляется максимальный балл. Повторение ничьей и в этом случае требует выполнения спортсменами другой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 ее оценки.</w:t>
      </w:r>
      <w:bookmarkStart w:id="24" w:name="_GoBack"/>
      <w:bookmarkEnd w:id="24"/>
    </w:p>
    <w:p w:rsidR="00AE41D2" w:rsidRPr="00625D68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lastRenderedPageBreak/>
        <w:t>6.  Проведение состязаний.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1. В соревнованиях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</w:t>
      </w:r>
      <w:proofErr w:type="spellEnd"/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выступления проводятся по флажковой системе. Рефери наугад выбирает название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, написанное на карточках и объявляет его спортсмену(</w:t>
      </w:r>
      <w:proofErr w:type="spellStart"/>
      <w:r w:rsidRPr="00AE41D2">
        <w:rPr>
          <w:rFonts w:ascii="Arial" w:hAnsi="Arial" w:cs="Arial"/>
          <w:sz w:val="24"/>
          <w:szCs w:val="24"/>
        </w:rPr>
        <w:t>ам</w:t>
      </w:r>
      <w:proofErr w:type="spellEnd"/>
      <w:r w:rsidRPr="00AE41D2">
        <w:rPr>
          <w:rFonts w:ascii="Arial" w:hAnsi="Arial" w:cs="Arial"/>
          <w:sz w:val="24"/>
          <w:szCs w:val="24"/>
        </w:rPr>
        <w:t>). Спортсмен(ы) начинает(ют) выступление после команды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AE41D2">
        <w:rPr>
          <w:rFonts w:ascii="Arial" w:hAnsi="Arial" w:cs="Arial"/>
          <w:sz w:val="24"/>
          <w:szCs w:val="24"/>
        </w:rPr>
        <w:t>!» или сигнала свистком.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2. В соревнованиях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Sentei</w:t>
      </w:r>
      <w:proofErr w:type="spellEnd"/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выступления проводятся по бальной </w:t>
      </w:r>
      <w:proofErr w:type="spellStart"/>
      <w:r w:rsidRPr="00AE41D2">
        <w:rPr>
          <w:rFonts w:ascii="Arial" w:hAnsi="Arial" w:cs="Arial"/>
          <w:sz w:val="24"/>
          <w:szCs w:val="24"/>
        </w:rPr>
        <w:t>системе.Каждый</w:t>
      </w:r>
      <w:proofErr w:type="spellEnd"/>
      <w:r w:rsidRPr="00AE41D2">
        <w:rPr>
          <w:rFonts w:ascii="Arial" w:hAnsi="Arial" w:cs="Arial"/>
          <w:sz w:val="24"/>
          <w:szCs w:val="24"/>
        </w:rPr>
        <w:t xml:space="preserve"> спортсмен произвольно занимает позицию в пределах площадки и громко объявляет название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, которое он </w:t>
      </w:r>
      <w:proofErr w:type="spellStart"/>
      <w:r w:rsidRPr="00AE41D2">
        <w:rPr>
          <w:rFonts w:ascii="Arial" w:hAnsi="Arial" w:cs="Arial"/>
          <w:sz w:val="24"/>
          <w:szCs w:val="24"/>
        </w:rPr>
        <w:t>он</w:t>
      </w:r>
      <w:proofErr w:type="spellEnd"/>
      <w:r w:rsidRPr="00AE41D2">
        <w:rPr>
          <w:rFonts w:ascii="Arial" w:hAnsi="Arial" w:cs="Arial"/>
          <w:sz w:val="24"/>
          <w:szCs w:val="24"/>
        </w:rPr>
        <w:t xml:space="preserve"> будет выполнять. Рефери повторяет название </w:t>
      </w:r>
      <w:proofErr w:type="gram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proofErr w:type="gramEnd"/>
      <w:r w:rsidRPr="00AE41D2">
        <w:rPr>
          <w:rFonts w:ascii="Arial" w:hAnsi="Arial" w:cs="Arial"/>
          <w:sz w:val="24"/>
          <w:szCs w:val="24"/>
        </w:rPr>
        <w:t xml:space="preserve"> и спортсмен начинает его выполнение по своему усмотрению (никаких команд больше не производится).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3. В соревнованиях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Sentei</w:t>
      </w:r>
      <w:proofErr w:type="spellEnd"/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» будет выбрана одна из двух систем оценок в зависимости от предпочтений организаторов соревнований.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4. После выполнения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участник(и) занимают свои исходные положения и ожидают решения судейской бригады.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5. Рефери имеет право созвать судей для совещания в указанных ниже случаях. Если их мнения расходятся, рефери принимает решения по принципу большинства голосов:</w:t>
      </w:r>
    </w:p>
    <w:p w:rsidR="00AE41D2" w:rsidRPr="00AE41D2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спортсмен делает ошибку или производит действия, наказываемые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proofErr w:type="spellEnd"/>
      <w:r w:rsidRPr="00AE41D2">
        <w:rPr>
          <w:rFonts w:ascii="Arial" w:hAnsi="Arial" w:cs="Arial"/>
          <w:sz w:val="24"/>
          <w:szCs w:val="24"/>
        </w:rPr>
        <w:t>»;</w:t>
      </w:r>
    </w:p>
    <w:p w:rsidR="00AE41D2" w:rsidRPr="00AE41D2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спортсмен получает травму и т.д.;</w:t>
      </w:r>
    </w:p>
    <w:p w:rsidR="00AE41D2" w:rsidRPr="00AE41D2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возникают вопросы, касающиеся оценки спортсмена;</w:t>
      </w:r>
    </w:p>
    <w:p w:rsidR="00AE41D2" w:rsidRPr="00AE41D2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угловой судья показывает рефери, что он заметил ошибку или хочет проконсультироваться с рефери,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6. Если угловой судья заметил что-либо, относящееся к вышеуказанным пунктам, он сигнализирует об этом рефери, используя свисток.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7. Секретарь записывает название 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uk-UA"/>
        </w:rPr>
        <w:t>kata</w:t>
      </w:r>
      <w:proofErr w:type="spellEnd"/>
      <w:r w:rsidRPr="00AE41D2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AE41D2">
        <w:rPr>
          <w:rFonts w:ascii="Arial" w:hAnsi="Arial" w:cs="Arial"/>
          <w:sz w:val="24"/>
          <w:szCs w:val="24"/>
          <w:lang w:val="uk-UA"/>
        </w:rPr>
        <w:t>выполняемое</w:t>
      </w:r>
      <w:proofErr w:type="spellEnd"/>
      <w:r w:rsidRPr="00AE41D2">
        <w:rPr>
          <w:rFonts w:ascii="Arial" w:hAnsi="Arial" w:cs="Arial"/>
          <w:sz w:val="24"/>
          <w:szCs w:val="24"/>
          <w:lang w:val="uk-UA"/>
        </w:rPr>
        <w:t xml:space="preserve"> спортсменом, в </w:t>
      </w:r>
      <w:proofErr w:type="spellStart"/>
      <w:r w:rsidRPr="00AE41D2">
        <w:rPr>
          <w:rFonts w:ascii="Arial" w:hAnsi="Arial" w:cs="Arial"/>
          <w:sz w:val="24"/>
          <w:szCs w:val="24"/>
          <w:lang w:val="uk-UA"/>
        </w:rPr>
        <w:t>официальный</w:t>
      </w:r>
      <w:proofErr w:type="spellEnd"/>
      <w:r w:rsidRPr="00AE41D2">
        <w:rPr>
          <w:rFonts w:ascii="Arial" w:hAnsi="Arial" w:cs="Arial"/>
          <w:sz w:val="24"/>
          <w:szCs w:val="24"/>
          <w:lang w:val="uk-UA"/>
        </w:rPr>
        <w:t xml:space="preserve"> протокол </w:t>
      </w:r>
      <w:proofErr w:type="spellStart"/>
      <w:r w:rsidRPr="00AE41D2">
        <w:rPr>
          <w:rFonts w:ascii="Arial" w:hAnsi="Arial" w:cs="Arial"/>
          <w:sz w:val="24"/>
          <w:szCs w:val="24"/>
          <w:lang w:val="uk-UA"/>
        </w:rPr>
        <w:t>соревнований</w:t>
      </w:r>
      <w:proofErr w:type="spellEnd"/>
      <w:r w:rsidRPr="00AE41D2">
        <w:rPr>
          <w:rFonts w:ascii="Arial" w:hAnsi="Arial" w:cs="Arial"/>
          <w:sz w:val="24"/>
          <w:szCs w:val="24"/>
          <w:lang w:val="uk-UA"/>
        </w:rPr>
        <w:t xml:space="preserve">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8. При использовании флажковой системы все боковые судьи показывают свое решение по команде главного судьи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Hantei</w:t>
      </w:r>
      <w:proofErr w:type="spellEnd"/>
      <w:r w:rsidRPr="00AE41D2">
        <w:rPr>
          <w:rFonts w:ascii="Arial" w:hAnsi="Arial" w:cs="Arial"/>
          <w:sz w:val="24"/>
          <w:szCs w:val="24"/>
        </w:rPr>
        <w:t>!» или по свистку.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9. По правилам проведения соревнований по бальной системе все боковые судьи показывают свое решение по команде главного судьи «</w:t>
      </w:r>
      <w:proofErr w:type="spellStart"/>
      <w:r w:rsidRPr="00AE41D2">
        <w:rPr>
          <w:rFonts w:ascii="Arial" w:hAnsi="Arial" w:cs="Arial"/>
          <w:i/>
          <w:iCs/>
          <w:sz w:val="24"/>
          <w:szCs w:val="24"/>
          <w:lang w:val="en-US"/>
        </w:rPr>
        <w:t>Hantei</w:t>
      </w:r>
      <w:proofErr w:type="spellEnd"/>
      <w:r w:rsidRPr="00AE41D2">
        <w:rPr>
          <w:rFonts w:ascii="Arial" w:hAnsi="Arial" w:cs="Arial"/>
          <w:sz w:val="24"/>
          <w:szCs w:val="24"/>
        </w:rPr>
        <w:t>!» или по свистку.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10. Один из секретарей должен громко объявлять баллы, выставляемые судьями, начиная с рефери и двигаясь от него по часовой стрелке. Второй секретарь должен записывать объявляемые баллы в специальный протокол и подсчитывать средний балл по оговоренной процедуре.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11. Секретарь должен громко объявить средний балл, после чего рефери должен повторить его.</w:t>
      </w:r>
    </w:p>
    <w:p w:rsid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12. После объявления среднего балла спортсмен(ы) покидает(ют) площадку.</w:t>
      </w:r>
    </w:p>
    <w:p w:rsidR="009734A0" w:rsidRDefault="009734A0" w:rsidP="00AE41D2">
      <w:pPr>
        <w:jc w:val="both"/>
        <w:rPr>
          <w:rFonts w:ascii="Arial" w:hAnsi="Arial" w:cs="Arial"/>
          <w:sz w:val="24"/>
          <w:szCs w:val="24"/>
        </w:rPr>
      </w:pPr>
    </w:p>
    <w:p w:rsidR="009734A0" w:rsidRPr="007E1C87" w:rsidRDefault="007E1C87" w:rsidP="00AE41D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E1C87">
        <w:rPr>
          <w:rFonts w:ascii="Arial" w:hAnsi="Arial" w:cs="Arial"/>
          <w:b/>
          <w:i/>
          <w:sz w:val="24"/>
          <w:szCs w:val="24"/>
        </w:rPr>
        <w:t xml:space="preserve">Правила соревнований по ката могут быть изменены, согласно регламенту национальных представительств </w:t>
      </w:r>
      <w:r w:rsidRPr="007E1C87">
        <w:rPr>
          <w:rFonts w:ascii="Arial" w:hAnsi="Arial" w:cs="Arial"/>
          <w:b/>
          <w:i/>
          <w:sz w:val="24"/>
          <w:szCs w:val="24"/>
          <w:lang w:val="en-US"/>
        </w:rPr>
        <w:t>JSKA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7E1C8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E41D2" w:rsidRPr="009B4025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E41D2" w:rsidRPr="009B4025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 xml:space="preserve">7.Оборудование места соревнований по </w:t>
      </w:r>
      <w:r w:rsidRPr="009B4025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kata</w:t>
      </w:r>
      <w:r w:rsidRPr="009B4025">
        <w:rPr>
          <w:rFonts w:ascii="Arial" w:hAnsi="Arial" w:cs="Arial"/>
          <w:bCs/>
          <w:sz w:val="24"/>
          <w:szCs w:val="24"/>
          <w:u w:val="single"/>
        </w:rPr>
        <w:t>.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свистки </w:t>
      </w:r>
      <w:proofErr w:type="gramStart"/>
      <w:r w:rsidRPr="009B4025">
        <w:rPr>
          <w:rFonts w:ascii="Arial" w:hAnsi="Arial" w:cs="Arial"/>
          <w:sz w:val="24"/>
          <w:szCs w:val="24"/>
        </w:rPr>
        <w:t>( по</w:t>
      </w:r>
      <w:proofErr w:type="gramEnd"/>
      <w:r w:rsidRPr="009B4025">
        <w:rPr>
          <w:rFonts w:ascii="Arial" w:hAnsi="Arial" w:cs="Arial"/>
          <w:sz w:val="24"/>
          <w:szCs w:val="24"/>
        </w:rPr>
        <w:t xml:space="preserve"> одному на каждого судью);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флажки (белый и красный) по паре на судей;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карточки с баллами </w:t>
      </w:r>
      <w:proofErr w:type="gramStart"/>
      <w:r w:rsidRPr="009B4025">
        <w:rPr>
          <w:rFonts w:ascii="Arial" w:hAnsi="Arial" w:cs="Arial"/>
          <w:sz w:val="24"/>
          <w:szCs w:val="24"/>
        </w:rPr>
        <w:t>( по</w:t>
      </w:r>
      <w:proofErr w:type="gramEnd"/>
      <w:r w:rsidRPr="009B4025">
        <w:rPr>
          <w:rFonts w:ascii="Arial" w:hAnsi="Arial" w:cs="Arial"/>
          <w:sz w:val="24"/>
          <w:szCs w:val="24"/>
        </w:rPr>
        <w:t xml:space="preserve"> набору каждому судье);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стол секретаря;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карточки с названиями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9B4025">
        <w:rPr>
          <w:rFonts w:ascii="Arial" w:hAnsi="Arial" w:cs="Arial"/>
          <w:sz w:val="24"/>
          <w:szCs w:val="24"/>
        </w:rPr>
        <w:t>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белая и красная повязки (не должны стеснять движения спортсменов).</w:t>
      </w: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  <w:bookmarkStart w:id="25" w:name="page55"/>
      <w:bookmarkStart w:id="26" w:name="page57"/>
      <w:bookmarkEnd w:id="25"/>
      <w:bookmarkEnd w:id="26"/>
    </w:p>
    <w:p w:rsidR="00AA104C" w:rsidRPr="009B4025" w:rsidRDefault="007E1C87" w:rsidP="007E1C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025">
        <w:rPr>
          <w:rFonts w:ascii="Arial" w:hAnsi="Arial" w:cs="Arial"/>
          <w:b/>
          <w:sz w:val="24"/>
          <w:szCs w:val="24"/>
        </w:rPr>
        <w:t>Критерии оценки</w:t>
      </w: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При вынесении решений и подсчете очков судьи должны учитывать следующее:</w:t>
      </w: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7045"/>
      </w:tblGrid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Факторы оценки </w:t>
            </w:r>
            <w:r w:rsidRPr="009B40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kata</w:t>
            </w:r>
          </w:p>
        </w:tc>
      </w:tr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Понимание, дух, взгляд</w:t>
            </w:r>
          </w:p>
        </w:tc>
      </w:tr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Общее впечатление</w:t>
            </w:r>
          </w:p>
        </w:tc>
      </w:tr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Напряжение и расслабление</w:t>
            </w:r>
          </w:p>
        </w:tc>
      </w:tr>
      <w:tr w:rsidR="009734A0" w:rsidRPr="009B4025" w:rsidTr="009734A0">
        <w:trPr>
          <w:trHeight w:val="397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Быстрое/медленное исполнение техники</w:t>
            </w:r>
          </w:p>
        </w:tc>
      </w:tr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Сокращение и движение тела</w:t>
            </w:r>
          </w:p>
        </w:tc>
      </w:tr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Правильность направления</w:t>
            </w:r>
          </w:p>
        </w:tc>
      </w:tr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Мягкость движения ног</w:t>
            </w:r>
          </w:p>
        </w:tc>
      </w:tr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Понимание исполняемой техники</w:t>
            </w:r>
          </w:p>
        </w:tc>
      </w:tr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r w:rsidRPr="009B40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kata</w:t>
            </w:r>
          </w:p>
        </w:tc>
      </w:tr>
      <w:tr w:rsidR="009734A0" w:rsidRPr="009B4025" w:rsidTr="009734A0"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Мягкость всех движений</w:t>
            </w:r>
          </w:p>
        </w:tc>
      </w:tr>
    </w:tbl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Моменты, касающиеся последовательности </w:t>
            </w:r>
            <w:r w:rsidRPr="009B40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2520" w:type="dxa"/>
          </w:tcPr>
          <w:p w:rsidR="009734A0" w:rsidRPr="009B4025" w:rsidRDefault="009734A0" w:rsidP="009734A0">
            <w:pPr>
              <w:pStyle w:val="2"/>
              <w:rPr>
                <w:rFonts w:ascii="Arial" w:hAnsi="Arial" w:cs="Arial"/>
                <w:sz w:val="24"/>
                <w:lang w:val="en-US"/>
              </w:rPr>
            </w:pPr>
            <w:r w:rsidRPr="009B4025">
              <w:rPr>
                <w:rFonts w:ascii="Arial" w:hAnsi="Arial" w:cs="Arial"/>
                <w:b w:val="0"/>
                <w:bCs w:val="0"/>
                <w:sz w:val="24"/>
              </w:rPr>
              <w:t>Вычитание баллов</w:t>
            </w:r>
          </w:p>
        </w:tc>
      </w:tr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Быстрое исправление ошибки, продолжение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Пропущено движение, выступление продолжено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Грубая ошибка, пропущено движение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Остановка посреди выступления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Дисквалификация</w:t>
            </w:r>
          </w:p>
        </w:tc>
      </w:tr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Остановка по требованию рефери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Дисквалификация</w:t>
            </w:r>
          </w:p>
        </w:tc>
      </w:tr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Не вернулся на исходную позицию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– 0.3</w:t>
            </w:r>
          </w:p>
        </w:tc>
      </w:tr>
    </w:tbl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Основные критерии судейства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Вычитание баллов</w:t>
            </w:r>
          </w:p>
        </w:tc>
      </w:tr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Позиция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Равновесие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rPr>
          <w:cantSplit/>
        </w:trPr>
        <w:tc>
          <w:tcPr>
            <w:tcW w:w="648" w:type="dxa"/>
            <w:vMerge w:val="restart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Стойки          1. Длина, ширина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2. Постановка стоп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3. Положение бедер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4. Вращение бедер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rPr>
          <w:cantSplit/>
        </w:trPr>
        <w:tc>
          <w:tcPr>
            <w:tcW w:w="648" w:type="dxa"/>
            <w:vMerge w:val="restart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Основа          1. Использование частей тела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2. Концентрация силы, «</w:t>
            </w:r>
            <w:proofErr w:type="spellStart"/>
            <w:r w:rsidRPr="009B40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kime</w:t>
            </w:r>
            <w:proofErr w:type="spellEnd"/>
            <w:r w:rsidRPr="009B402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3. Правильная область атаки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4. Правильное направление техники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</w:tbl>
    <w:p w:rsidR="00AA104C" w:rsidRPr="009B4025" w:rsidRDefault="00476217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1" wp14:anchorId="024443F5" wp14:editId="0FEFBF03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6672031" cy="38957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031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476217" w:rsidRDefault="009734A0" w:rsidP="00476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217">
        <w:rPr>
          <w:rFonts w:ascii="Arial" w:hAnsi="Arial" w:cs="Arial"/>
          <w:sz w:val="24"/>
          <w:szCs w:val="24"/>
          <w:u w:val="single"/>
        </w:rPr>
        <w:t>Положение судей</w:t>
      </w: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ПРАВИЛА СУДЕЙСТВА СОРЕВНОВАНИЙ (J</w:t>
      </w:r>
      <w:r w:rsidR="00276ACC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9B4025">
        <w:rPr>
          <w:rFonts w:ascii="Arial" w:hAnsi="Arial" w:cs="Arial"/>
          <w:b/>
          <w:bCs/>
          <w:sz w:val="24"/>
          <w:szCs w:val="24"/>
        </w:rPr>
        <w:t>KA)</w:t>
      </w: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Глава 1. Общие положения.</w:t>
      </w:r>
    </w:p>
    <w:p w:rsidR="007E1C87" w:rsidRPr="009B4025" w:rsidRDefault="007E1C87" w:rsidP="007E1C87">
      <w:pPr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1. Цели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Настоящие правила судейства направлены на создание универсальной базы, которая бы позволяла судьям принимать справедливые и верные решения.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Настоящие правила судейства рассматриваются неотъемлемо вместе с правилами проведения соревнований. Вопросы, не охваченные данными правилами судейства, рассматриваются в правилах проведения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2. Применение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Все судьи любых официальных соревнований, проводимых под эгидой Японской Ассоциации</w:t>
      </w:r>
      <w:r w:rsidR="00276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ACC">
        <w:rPr>
          <w:rFonts w:ascii="Arial" w:hAnsi="Arial" w:cs="Arial"/>
          <w:sz w:val="24"/>
          <w:szCs w:val="24"/>
        </w:rPr>
        <w:t>Сётокан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Каратэ (J</w:t>
      </w:r>
      <w:r w:rsidR="00276ACC">
        <w:rPr>
          <w:rFonts w:ascii="Arial" w:hAnsi="Arial" w:cs="Arial"/>
          <w:sz w:val="24"/>
          <w:szCs w:val="24"/>
          <w:lang w:val="en-US"/>
        </w:rPr>
        <w:t>S</w:t>
      </w:r>
      <w:r w:rsidRPr="009B4025">
        <w:rPr>
          <w:rFonts w:ascii="Arial" w:hAnsi="Arial" w:cs="Arial"/>
          <w:sz w:val="24"/>
          <w:szCs w:val="24"/>
        </w:rPr>
        <w:t>KA) должны следовать положениям данных правил.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3. Принципы судейства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Все судьи должны быть справедливы и беспристрастны.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Судейские решения должны быть независимы и соответствовать правилам судейства соревнований и здравому смыслу.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Выполняя свои обязанности, судьи должны проявлять достоинство и профессионализм.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Решения судей должны быть быстрыми и точными.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Судьям во время соревнований запрещается говорить с кем бы то ни было, кроме участников состязания.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030B1F" w:rsidRDefault="00030B1F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lastRenderedPageBreak/>
        <w:t>Статья 4. Другое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В случае возникновения необходимости организации развлекательной программы или в случае возникновения других вопросов, которые в достаточной степени не оговорены в правилах судейства, решение в данном случае принимает главный судья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Глава 2. Процедура судейства.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5. Судейские команды.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Команды, используемые рефери: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Shobu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sanbon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 xml:space="preserve">) –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  <w:t>Начало поединка до 1 (3) очков.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Yoi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hajime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Начало выступления в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kata</w:t>
      </w:r>
      <w:proofErr w:type="spellEnd"/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Yame</w:t>
      </w:r>
      <w:proofErr w:type="spellEnd"/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Стоп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Moto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no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ichi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Вернуться в исходное положение!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Tsuzukete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hajime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Возобновить поединок!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Ato-shibaraku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Осталось 30 секунд!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Waza-ari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Пол-очка!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proofErr w:type="spellEnd"/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Очко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Awasete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Одно очко за два пол-очка!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Torimasen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Техника не засчитывается!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Hayai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Чья техника быстрее.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Ai-uchi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Одновременные атаки.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Ma-ai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Не соответствующая дистанция.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Ukete-masu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Атака в блок.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Nukete-masu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Атака мимо.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Yowai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Слабая техника.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Keikoku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Предупреждение.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Второе предупреждение.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Нарушение правил.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Mubobi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Отсутствие защиты.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Jogai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Выход за пределы площадки.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Hantei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Вынесение решения боковыми судьями.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Aka</w:t>
      </w:r>
      <w:r w:rsidRPr="009B4025">
        <w:rPr>
          <w:rFonts w:ascii="Arial" w:hAnsi="Arial" w:cs="Arial"/>
          <w:i/>
          <w:iCs/>
          <w:sz w:val="24"/>
          <w:szCs w:val="24"/>
        </w:rPr>
        <w:t>-(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shiro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>)-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no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kachi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Победил красный (белый).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Hiki</w:t>
      </w:r>
      <w:proofErr w:type="spellEnd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-wake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Ничья</w:t>
      </w:r>
      <w:r w:rsidRPr="009B4025">
        <w:rPr>
          <w:rFonts w:ascii="Arial" w:hAnsi="Arial" w:cs="Arial"/>
          <w:sz w:val="24"/>
          <w:szCs w:val="24"/>
          <w:lang w:val="en-US"/>
        </w:rPr>
        <w:t>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Sai-shiai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Дополнительный поединок.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sai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Новый дополнительный поединок.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Shugo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Сбор боковых судей.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Kiken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Удаление спортсмена.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Sikkaku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Дисквалификация.</w:t>
      </w:r>
    </w:p>
    <w:p w:rsidR="007E1C87" w:rsidRPr="009B4025" w:rsidRDefault="007E1C87" w:rsidP="007E1C87">
      <w:pPr>
        <w:tabs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pStyle w:val="a8"/>
        <w:rPr>
          <w:rFonts w:ascii="Arial" w:hAnsi="Arial" w:cs="Arial"/>
        </w:rPr>
      </w:pPr>
      <w:r w:rsidRPr="009B4025">
        <w:rPr>
          <w:rFonts w:ascii="Arial" w:hAnsi="Arial" w:cs="Arial"/>
        </w:rPr>
        <w:t>2. Судья должен четко дать понять, к кому из спортсменов (белому или красному) обращены следующие команды: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Kachi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Победил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Ippon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Очко</w:t>
      </w:r>
      <w:r w:rsidRPr="009B4025">
        <w:rPr>
          <w:rFonts w:ascii="Arial" w:hAnsi="Arial" w:cs="Arial"/>
          <w:sz w:val="24"/>
          <w:szCs w:val="24"/>
          <w:lang w:val="en-US"/>
        </w:rPr>
        <w:t>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Waza-ari</w:t>
      </w:r>
      <w:proofErr w:type="spellEnd"/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Пол-очка.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sz w:val="24"/>
          <w:szCs w:val="24"/>
        </w:rPr>
        <w:t>Keikoku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Предупреждение.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Второе предупреждение.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lastRenderedPageBreak/>
        <w:t>Hansoku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Нарушение правил.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Jogai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Выход за край площадки.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Mubobi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Отсутствие защиты.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Kiken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Удаление спортсмена.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Sikkaku</w:t>
      </w:r>
      <w:proofErr w:type="spellEnd"/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Дисквалификация.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3. Засчитывая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Ippon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Waza-ari</w:t>
      </w:r>
      <w:proofErr w:type="spellEnd"/>
      <w:r w:rsidRPr="009B4025">
        <w:rPr>
          <w:rFonts w:ascii="Arial" w:hAnsi="Arial" w:cs="Arial"/>
          <w:sz w:val="24"/>
          <w:szCs w:val="24"/>
        </w:rPr>
        <w:t>, судья должен четко объявить зону поражения и использованную технику: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Jodan</w:t>
      </w:r>
      <w:proofErr w:type="spellEnd"/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Уровень головы-лица.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Chudan</w:t>
      </w:r>
      <w:proofErr w:type="spellEnd"/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Грудь, живот, бока и спина.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Tsuki</w:t>
      </w:r>
      <w:proofErr w:type="spellEnd"/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Удар </w:t>
      </w:r>
      <w:proofErr w:type="gramStart"/>
      <w:r w:rsidRPr="009B4025">
        <w:rPr>
          <w:rFonts w:ascii="Arial" w:hAnsi="Arial" w:cs="Arial"/>
          <w:sz w:val="24"/>
          <w:szCs w:val="24"/>
        </w:rPr>
        <w:t>кулаком..</w:t>
      </w:r>
      <w:proofErr w:type="gramEnd"/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Keri</w:t>
      </w:r>
      <w:proofErr w:type="spellEnd"/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Удар ногой.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Uchi</w:t>
      </w:r>
      <w:proofErr w:type="spellEnd"/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Удар рукой.</w:t>
      </w:r>
    </w:p>
    <w:p w:rsidR="007E1C87" w:rsidRPr="009B4025" w:rsidRDefault="007E1C87" w:rsidP="007E1C87">
      <w:pPr>
        <w:tabs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Если спортсмен провел техническую комбинацию (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Renzoku-waza</w:t>
      </w:r>
      <w:proofErr w:type="spellEnd"/>
      <w:r w:rsidRPr="009B4025">
        <w:rPr>
          <w:rFonts w:ascii="Arial" w:hAnsi="Arial" w:cs="Arial"/>
          <w:sz w:val="24"/>
          <w:szCs w:val="24"/>
        </w:rPr>
        <w:t>), рефери должен объявить зону поражения, технику и дать оценку:</w:t>
      </w:r>
    </w:p>
    <w:p w:rsidR="007E1C87" w:rsidRPr="009B4025" w:rsidRDefault="007E1C87" w:rsidP="007E1C87">
      <w:pPr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Renzoku-waza</w:t>
      </w:r>
      <w:proofErr w:type="spellEnd"/>
      <w:r w:rsidRPr="009B402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waza-ari</w:t>
      </w:r>
      <w:proofErr w:type="spellEnd"/>
      <w:r w:rsidRPr="009B4025">
        <w:rPr>
          <w:rFonts w:ascii="Arial" w:hAnsi="Arial" w:cs="Arial"/>
          <w:sz w:val="24"/>
          <w:szCs w:val="24"/>
          <w:lang w:val="en-US"/>
        </w:rPr>
        <w:t xml:space="preserve">! </w:t>
      </w:r>
      <w:r w:rsidRPr="009B4025">
        <w:rPr>
          <w:rFonts w:ascii="Arial" w:hAnsi="Arial" w:cs="Arial"/>
          <w:sz w:val="24"/>
          <w:szCs w:val="24"/>
        </w:rPr>
        <w:t>или</w:t>
      </w:r>
    </w:p>
    <w:p w:rsidR="007E1C87" w:rsidRPr="009B4025" w:rsidRDefault="007E1C87" w:rsidP="007E1C87">
      <w:pPr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Renzoku-waza</w:t>
      </w:r>
      <w:proofErr w:type="spellEnd"/>
      <w:r w:rsidRPr="009B402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proofErr w:type="spellEnd"/>
      <w:proofErr w:type="gramStart"/>
      <w:r w:rsidRPr="009B4025">
        <w:rPr>
          <w:rFonts w:ascii="Arial" w:hAnsi="Arial" w:cs="Arial"/>
          <w:sz w:val="24"/>
          <w:szCs w:val="24"/>
          <w:lang w:val="en-US"/>
        </w:rPr>
        <w:t>!.</w:t>
      </w:r>
      <w:proofErr w:type="gramEnd"/>
    </w:p>
    <w:p w:rsidR="007E1C87" w:rsidRPr="009B4025" w:rsidRDefault="007E1C87" w:rsidP="007E1C87">
      <w:pPr>
        <w:tabs>
          <w:tab w:val="num" w:pos="108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6. Сигналы, подаваемые свистком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Сигналы свистком, подаваемые рефери: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9B4025">
        <w:rPr>
          <w:rFonts w:ascii="Arial" w:hAnsi="Arial" w:cs="Arial"/>
          <w:sz w:val="24"/>
          <w:szCs w:val="24"/>
        </w:rPr>
        <w:t>( _</w:t>
      </w:r>
      <w:proofErr w:type="gramEnd"/>
      <w:r w:rsidRPr="009B4025">
        <w:rPr>
          <w:rFonts w:ascii="Arial" w:hAnsi="Arial" w:cs="Arial"/>
          <w:sz w:val="24"/>
          <w:szCs w:val="24"/>
        </w:rPr>
        <w:t>________    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9B4025">
        <w:rPr>
          <w:rFonts w:ascii="Arial" w:hAnsi="Arial" w:cs="Arial"/>
          <w:sz w:val="24"/>
          <w:szCs w:val="24"/>
        </w:rPr>
        <w:t>!» - начало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9B4025">
        <w:rPr>
          <w:rFonts w:ascii="Arial" w:hAnsi="Arial" w:cs="Arial"/>
          <w:sz w:val="24"/>
          <w:szCs w:val="24"/>
        </w:rPr>
        <w:t>( _</w:t>
      </w:r>
      <w:proofErr w:type="gramEnd"/>
      <w:r w:rsidRPr="009B4025">
        <w:rPr>
          <w:rFonts w:ascii="Arial" w:hAnsi="Arial" w:cs="Arial"/>
          <w:sz w:val="24"/>
          <w:szCs w:val="24"/>
        </w:rPr>
        <w:t>__    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Yame</w:t>
      </w:r>
      <w:proofErr w:type="spellEnd"/>
      <w:r w:rsidRPr="009B4025">
        <w:rPr>
          <w:rFonts w:ascii="Arial" w:hAnsi="Arial" w:cs="Arial"/>
          <w:sz w:val="24"/>
          <w:szCs w:val="24"/>
        </w:rPr>
        <w:t>!» - остановка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9B4025">
        <w:rPr>
          <w:rFonts w:ascii="Arial" w:hAnsi="Arial" w:cs="Arial"/>
          <w:sz w:val="24"/>
          <w:szCs w:val="24"/>
        </w:rPr>
        <w:t>( _</w:t>
      </w:r>
      <w:proofErr w:type="gramEnd"/>
      <w:r w:rsidRPr="009B4025">
        <w:rPr>
          <w:rFonts w:ascii="Arial" w:hAnsi="Arial" w:cs="Arial"/>
          <w:sz w:val="24"/>
          <w:szCs w:val="24"/>
        </w:rPr>
        <w:t>__   ___   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сбор угловых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9B4025">
        <w:rPr>
          <w:rFonts w:ascii="Arial" w:hAnsi="Arial" w:cs="Arial"/>
          <w:sz w:val="24"/>
          <w:szCs w:val="24"/>
        </w:rPr>
        <w:t>( _</w:t>
      </w:r>
      <w:proofErr w:type="gramEnd"/>
      <w:r w:rsidRPr="009B4025">
        <w:rPr>
          <w:rFonts w:ascii="Arial" w:hAnsi="Arial" w:cs="Arial"/>
          <w:sz w:val="24"/>
          <w:szCs w:val="24"/>
        </w:rPr>
        <w:t>________    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Hantei</w:t>
      </w:r>
      <w:proofErr w:type="spellEnd"/>
      <w:r w:rsidRPr="009B4025">
        <w:rPr>
          <w:rFonts w:ascii="Arial" w:hAnsi="Arial" w:cs="Arial"/>
          <w:sz w:val="24"/>
          <w:szCs w:val="24"/>
        </w:rPr>
        <w:t>!» - решение угловых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9B4025">
        <w:rPr>
          <w:rFonts w:ascii="Arial" w:hAnsi="Arial" w:cs="Arial"/>
          <w:sz w:val="24"/>
          <w:szCs w:val="24"/>
        </w:rPr>
        <w:t>( _</w:t>
      </w:r>
      <w:proofErr w:type="gramEnd"/>
      <w:r w:rsidRPr="009B4025">
        <w:rPr>
          <w:rFonts w:ascii="Arial" w:hAnsi="Arial" w:cs="Arial"/>
          <w:sz w:val="24"/>
          <w:szCs w:val="24"/>
        </w:rPr>
        <w:t>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просьба к угловым судьям опустить флажки или карточки.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Сигналы свистком, подаваемые арбитром: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9B4025">
        <w:rPr>
          <w:rFonts w:ascii="Arial" w:hAnsi="Arial" w:cs="Arial"/>
          <w:sz w:val="24"/>
          <w:szCs w:val="24"/>
        </w:rPr>
        <w:t>( _</w:t>
      </w:r>
      <w:proofErr w:type="gramEnd"/>
      <w:r w:rsidRPr="009B4025">
        <w:rPr>
          <w:rFonts w:ascii="Arial" w:hAnsi="Arial" w:cs="Arial"/>
          <w:sz w:val="24"/>
          <w:szCs w:val="24"/>
        </w:rPr>
        <w:t>__  ___  ___  ___  ___ )</w:t>
      </w:r>
      <w:r w:rsidRPr="009B4025">
        <w:rPr>
          <w:rFonts w:ascii="Arial" w:hAnsi="Arial" w:cs="Arial"/>
          <w:sz w:val="24"/>
          <w:szCs w:val="24"/>
        </w:rPr>
        <w:tab/>
        <w:t>остановить поединок.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Сигналы свистком, подаваемые угловым судьей: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9B4025">
        <w:rPr>
          <w:rFonts w:ascii="Arial" w:hAnsi="Arial" w:cs="Arial"/>
          <w:sz w:val="24"/>
          <w:szCs w:val="24"/>
        </w:rPr>
        <w:t>( _</w:t>
      </w:r>
      <w:proofErr w:type="gramEnd"/>
      <w:r w:rsidRPr="009B4025">
        <w:rPr>
          <w:rFonts w:ascii="Arial" w:hAnsi="Arial" w:cs="Arial"/>
          <w:sz w:val="24"/>
          <w:szCs w:val="24"/>
        </w:rPr>
        <w:t>_______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!» - </w:t>
      </w:r>
      <w:proofErr w:type="spellStart"/>
      <w:r w:rsidRPr="009B4025">
        <w:rPr>
          <w:rFonts w:ascii="Arial" w:hAnsi="Arial" w:cs="Arial"/>
          <w:sz w:val="24"/>
          <w:szCs w:val="24"/>
        </w:rPr>
        <w:t>защитан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один балл.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9B4025">
        <w:rPr>
          <w:rFonts w:ascii="Arial" w:hAnsi="Arial" w:cs="Arial"/>
          <w:sz w:val="24"/>
          <w:szCs w:val="24"/>
        </w:rPr>
        <w:t>( _</w:t>
      </w:r>
      <w:proofErr w:type="gramEnd"/>
      <w:r w:rsidRPr="009B4025">
        <w:rPr>
          <w:rFonts w:ascii="Arial" w:hAnsi="Arial" w:cs="Arial"/>
          <w:sz w:val="24"/>
          <w:szCs w:val="24"/>
        </w:rPr>
        <w:t>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Waza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ari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!» - </w:t>
      </w:r>
      <w:proofErr w:type="spellStart"/>
      <w:r w:rsidRPr="009B4025">
        <w:rPr>
          <w:rFonts w:ascii="Arial" w:hAnsi="Arial" w:cs="Arial"/>
          <w:sz w:val="24"/>
          <w:szCs w:val="24"/>
        </w:rPr>
        <w:t>защитано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</w:rPr>
        <w:t>пол-балла</w:t>
      </w:r>
      <w:proofErr w:type="spellEnd"/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9B4025">
        <w:rPr>
          <w:rFonts w:ascii="Arial" w:hAnsi="Arial" w:cs="Arial"/>
          <w:sz w:val="24"/>
          <w:szCs w:val="24"/>
        </w:rPr>
        <w:t>( _</w:t>
      </w:r>
      <w:proofErr w:type="gramEnd"/>
      <w:r w:rsidRPr="009B4025">
        <w:rPr>
          <w:rFonts w:ascii="Arial" w:hAnsi="Arial" w:cs="Arial"/>
          <w:sz w:val="24"/>
          <w:szCs w:val="24"/>
        </w:rPr>
        <w:t>__  ___  ___  ___  ___ )</w:t>
      </w:r>
      <w:r w:rsidRPr="009B4025">
        <w:rPr>
          <w:rFonts w:ascii="Arial" w:hAnsi="Arial" w:cs="Arial"/>
          <w:sz w:val="24"/>
          <w:szCs w:val="24"/>
        </w:rPr>
        <w:tab/>
        <w:t>привлечение внимания рефери.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7. Жестикуляция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Свои мнения и решения судьи выражают, прибегая к системе специальных жестов (см. Приложение).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8. Расположение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Рефери должен находиться внутри площадки, формируя треугольник по отношению к спортсменам и двигаясь соответствующим образом во время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Боковые судьи располагаются по углам площадки, во рту каждого из них должен находиться свисток, а в руках – красный и белый флажки.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7E1C87" w:rsidRPr="009B4025">
        <w:rPr>
          <w:rFonts w:ascii="Arial" w:hAnsi="Arial" w:cs="Arial"/>
          <w:sz w:val="24"/>
          <w:szCs w:val="24"/>
        </w:rPr>
        <w:t>○</w:t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  <w:t xml:space="preserve">  ○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1257300" cy="1257300"/>
                <wp:effectExtent l="9525" t="8890" r="9525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148B" id="Прямоугольник 28" o:spid="_x0000_s1026" style="position:absolute;margin-left:81pt;margin-top:2.6pt;width:99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"/>
            </w:pict>
          </mc:Fallback>
        </mc:AlternateConten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1FE88" wp14:editId="647E80A5">
                <wp:simplePos x="0" y="0"/>
                <wp:positionH relativeFrom="column">
                  <wp:posOffset>1619250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8890" r="9525" b="1016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5E22E" id="Овал 27" o:spid="_x0000_s1026" style="position:absolute;margin-left:127.5pt;margin-top:1.3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" fillcolor="black"/>
            </w:pict>
          </mc:Fallback>
        </mc:AlternateContent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○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   ○</w:t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9B4025">
        <w:rPr>
          <w:rFonts w:ascii="Arial" w:hAnsi="Arial" w:cs="Arial"/>
          <w:sz w:val="24"/>
          <w:szCs w:val="24"/>
        </w:rPr>
        <w:t xml:space="preserve"> ∆</w:t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B4025">
        <w:rPr>
          <w:rFonts w:ascii="Arial" w:hAnsi="Arial" w:cs="Arial"/>
          <w:sz w:val="24"/>
          <w:szCs w:val="24"/>
        </w:rPr>
        <w:t>○  -</w:t>
      </w:r>
      <w:proofErr w:type="gramEnd"/>
      <w:r w:rsidRPr="009B4025">
        <w:rPr>
          <w:rFonts w:ascii="Arial" w:hAnsi="Arial" w:cs="Arial"/>
          <w:sz w:val="24"/>
          <w:szCs w:val="24"/>
        </w:rPr>
        <w:t xml:space="preserve"> позиция угловых судей</w:t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B4025">
        <w:rPr>
          <w:rFonts w:ascii="Arial" w:hAnsi="Arial" w:cs="Arial"/>
          <w:sz w:val="24"/>
          <w:szCs w:val="24"/>
        </w:rPr>
        <w:t>●  -</w:t>
      </w:r>
      <w:proofErr w:type="gramEnd"/>
      <w:r w:rsidRPr="009B4025">
        <w:rPr>
          <w:rFonts w:ascii="Arial" w:hAnsi="Arial" w:cs="Arial"/>
          <w:sz w:val="24"/>
          <w:szCs w:val="24"/>
        </w:rPr>
        <w:t xml:space="preserve"> позиция рефери</w:t>
      </w: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B4025">
        <w:rPr>
          <w:rFonts w:ascii="Arial" w:hAnsi="Arial" w:cs="Arial"/>
          <w:sz w:val="24"/>
          <w:szCs w:val="24"/>
        </w:rPr>
        <w:t>∆  -</w:t>
      </w:r>
      <w:proofErr w:type="gramEnd"/>
      <w:r w:rsidRPr="009B4025">
        <w:rPr>
          <w:rFonts w:ascii="Arial" w:hAnsi="Arial" w:cs="Arial"/>
          <w:sz w:val="24"/>
          <w:szCs w:val="24"/>
        </w:rPr>
        <w:t xml:space="preserve"> позиция арбитра;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Глава 4. Судейство </w:t>
      </w:r>
      <w:proofErr w:type="spellStart"/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kata</w:t>
      </w:r>
      <w:proofErr w:type="spellEnd"/>
      <w:r w:rsidRPr="009B4025">
        <w:rPr>
          <w:rFonts w:ascii="Arial" w:hAnsi="Arial" w:cs="Arial"/>
          <w:b/>
          <w:bCs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10. Расположение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Судьи должны располагаться по одной из схем, указанных ниже.</w:t>
      </w: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○</w:t>
      </w:r>
      <w:r>
        <w:rPr>
          <w:rFonts w:ascii="Arial" w:hAnsi="Arial" w:cs="Arial"/>
          <w:sz w:val="24"/>
          <w:szCs w:val="24"/>
        </w:rPr>
        <w:tab/>
        <w:t xml:space="preserve">     ●    </w:t>
      </w:r>
      <w:r>
        <w:rPr>
          <w:rFonts w:ascii="Arial" w:hAnsi="Arial" w:cs="Arial"/>
          <w:sz w:val="24"/>
          <w:szCs w:val="24"/>
        </w:rPr>
        <w:tab/>
        <w:t>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○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E1C87" w:rsidRPr="009B4025">
        <w:rPr>
          <w:rFonts w:ascii="Arial" w:hAnsi="Arial" w:cs="Arial"/>
          <w:sz w:val="24"/>
          <w:szCs w:val="24"/>
        </w:rPr>
        <w:t xml:space="preserve"> ●  </w:t>
      </w:r>
      <w:r>
        <w:rPr>
          <w:rFonts w:ascii="Arial" w:hAnsi="Arial" w:cs="Arial"/>
          <w:sz w:val="24"/>
          <w:szCs w:val="24"/>
        </w:rPr>
        <w:t xml:space="preserve">  </w:t>
      </w:r>
      <w:r w:rsidR="007E1C87" w:rsidRPr="009B4025">
        <w:rPr>
          <w:rFonts w:ascii="Arial" w:hAnsi="Arial" w:cs="Arial"/>
          <w:sz w:val="24"/>
          <w:szCs w:val="24"/>
        </w:rPr>
        <w:t xml:space="preserve"> </w:t>
      </w:r>
      <w:r w:rsidR="007E1C87" w:rsidRPr="009B4025">
        <w:rPr>
          <w:rFonts w:ascii="Arial" w:hAnsi="Arial" w:cs="Arial"/>
          <w:sz w:val="24"/>
          <w:szCs w:val="24"/>
        </w:rPr>
        <w:tab/>
        <w:t>○</w:t>
      </w: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ADF68" wp14:editId="108953C1">
                <wp:simplePos x="0" y="0"/>
                <wp:positionH relativeFrom="column">
                  <wp:posOffset>2847975</wp:posOffset>
                </wp:positionH>
                <wp:positionV relativeFrom="paragraph">
                  <wp:posOffset>97155</wp:posOffset>
                </wp:positionV>
                <wp:extent cx="1143000" cy="1143000"/>
                <wp:effectExtent l="9525" t="12700" r="9525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3594" id="Прямоугольник 25" o:spid="_x0000_s1026" style="position:absolute;margin-left:224.25pt;margin-top:7.65pt;width:90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"/>
            </w:pict>
          </mc:Fallback>
        </mc:AlternateContent>
      </w:r>
      <w:r w:rsidRPr="009B402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7B7F1" wp14:editId="506881C0">
                <wp:simplePos x="0" y="0"/>
                <wp:positionH relativeFrom="column">
                  <wp:posOffset>581025</wp:posOffset>
                </wp:positionH>
                <wp:positionV relativeFrom="paragraph">
                  <wp:posOffset>97155</wp:posOffset>
                </wp:positionV>
                <wp:extent cx="1143000" cy="11430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4D5" w:rsidRDefault="006C24D5" w:rsidP="00F6584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B7F1" id="Прямоугольник 26" o:spid="_x0000_s1026" style="position:absolute;left:0;text-align:left;margin-left:45.75pt;margin-top:7.65pt;width:90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">
                <v:textbox>
                  <w:txbxContent>
                    <w:p w:rsidR="006C24D5" w:rsidRDefault="006C24D5" w:rsidP="00F6584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</w:p>
    <w:p w:rsidR="00F6584F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○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○</w:t>
      </w:r>
      <w:r w:rsidRPr="009B4025">
        <w:rPr>
          <w:rFonts w:ascii="Arial" w:hAnsi="Arial" w:cs="Arial"/>
          <w:sz w:val="24"/>
          <w:szCs w:val="24"/>
        </w:rPr>
        <w:tab/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B4025">
        <w:rPr>
          <w:rFonts w:ascii="Arial" w:hAnsi="Arial" w:cs="Arial"/>
          <w:sz w:val="24"/>
          <w:szCs w:val="24"/>
        </w:rPr>
        <w:t>○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○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9B4025">
        <w:rPr>
          <w:rFonts w:ascii="Arial" w:hAnsi="Arial" w:cs="Arial"/>
          <w:sz w:val="24"/>
          <w:szCs w:val="24"/>
        </w:rPr>
        <w:t>○</w:t>
      </w: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B4025">
        <w:rPr>
          <w:rFonts w:ascii="Arial" w:hAnsi="Arial" w:cs="Arial"/>
          <w:sz w:val="24"/>
          <w:szCs w:val="24"/>
        </w:rPr>
        <w:t>●  -</w:t>
      </w:r>
      <w:proofErr w:type="gramEnd"/>
      <w:r w:rsidRPr="009B4025">
        <w:rPr>
          <w:rFonts w:ascii="Arial" w:hAnsi="Arial" w:cs="Arial"/>
          <w:sz w:val="24"/>
          <w:szCs w:val="24"/>
        </w:rPr>
        <w:t xml:space="preserve"> позиция рефери</w:t>
      </w:r>
      <w:r>
        <w:rPr>
          <w:rFonts w:ascii="Arial" w:hAnsi="Arial" w:cs="Arial"/>
          <w:sz w:val="24"/>
          <w:szCs w:val="24"/>
        </w:rPr>
        <w:t xml:space="preserve">   </w:t>
      </w:r>
      <w:r w:rsidR="007E1C87" w:rsidRPr="009B4025">
        <w:rPr>
          <w:rFonts w:ascii="Arial" w:hAnsi="Arial" w:cs="Arial"/>
          <w:sz w:val="24"/>
          <w:szCs w:val="24"/>
        </w:rPr>
        <w:t>○  - позиция боковых судей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lastRenderedPageBreak/>
        <w:tab/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11. Основы судейства.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При вынесении решений и подсчете очков судьи должны обращаться к следующему списку.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Факторы оценки </w:t>
            </w:r>
            <w:r w:rsidRPr="009B40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pStyle w:val="2"/>
              <w:rPr>
                <w:rFonts w:ascii="Arial" w:hAnsi="Arial" w:cs="Arial"/>
                <w:sz w:val="24"/>
              </w:rPr>
            </w:pPr>
            <w:r w:rsidRPr="009B4025">
              <w:rPr>
                <w:rFonts w:ascii="Arial" w:hAnsi="Arial" w:cs="Arial"/>
                <w:sz w:val="24"/>
              </w:rPr>
              <w:t>Очки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Понимание, дух, взгляд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Общее впечатление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Напряжение и расслабление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Быстрое/медленное исполнение техники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Сокращение и движение тела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Правильность направления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Мягкость движения ног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Понимание исполняемой техники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r w:rsidRPr="009B40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Мягкость всех движений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</w:tbl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Моменты, касающиеся последовательности </w:t>
            </w:r>
            <w:r w:rsidRPr="009B40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pStyle w:val="2"/>
              <w:rPr>
                <w:rFonts w:ascii="Arial" w:hAnsi="Arial" w:cs="Arial"/>
                <w:sz w:val="24"/>
              </w:rPr>
            </w:pPr>
            <w:r w:rsidRPr="009B4025">
              <w:rPr>
                <w:rFonts w:ascii="Arial" w:hAnsi="Arial" w:cs="Arial"/>
                <w:sz w:val="24"/>
              </w:rPr>
              <w:t>Вычитание очков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Быстрое исправление ошибки, продолжение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Пропущено движение, выступление продолжено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Грубая ошибка, пропущено движение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Остановка посреди выступления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Дисквалификация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Остановка по требованию рефери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Дисквалификация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Не вернулся на исходную позицию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– 0.3</w:t>
            </w:r>
          </w:p>
        </w:tc>
      </w:tr>
    </w:tbl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030B1F" w:rsidRPr="009B4025" w:rsidRDefault="00030B1F" w:rsidP="007E1C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Основные критерии судейства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Вычитание баллов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Позиция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Равновесие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  <w:vMerge w:val="restart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Стойки          1. Длина, ширина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2. Постановка стоп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3. Положение бедер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4. Вращение бедер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  <w:vMerge w:val="restart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Основа          1. Использование частей тела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2. Концентрация силы, «</w:t>
            </w:r>
            <w:proofErr w:type="spellStart"/>
            <w:r w:rsidRPr="009B40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kime</w:t>
            </w:r>
            <w:proofErr w:type="spellEnd"/>
            <w:r w:rsidRPr="009B402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3. Правильная область атаки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4. Правильное направление техники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</w:tbl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br w:type="page"/>
      </w:r>
    </w:p>
    <w:p w:rsidR="007E1C87" w:rsidRPr="00276ACC" w:rsidRDefault="007E1C87" w:rsidP="007E1C87">
      <w:pPr>
        <w:pStyle w:val="1"/>
        <w:rPr>
          <w:rFonts w:ascii="Arial" w:hAnsi="Arial" w:cs="Arial"/>
          <w:b/>
          <w:color w:val="auto"/>
          <w:sz w:val="24"/>
          <w:szCs w:val="24"/>
        </w:rPr>
      </w:pPr>
      <w:r w:rsidRPr="00276ACC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Глава. 3. Судейство </w:t>
      </w:r>
      <w:proofErr w:type="spellStart"/>
      <w:r w:rsidR="009B4025" w:rsidRPr="00276ACC">
        <w:rPr>
          <w:rFonts w:ascii="Arial" w:hAnsi="Arial" w:cs="Arial"/>
          <w:b/>
          <w:i/>
          <w:iCs/>
          <w:color w:val="auto"/>
          <w:sz w:val="24"/>
          <w:szCs w:val="24"/>
        </w:rPr>
        <w:t>Кумитэ</w:t>
      </w:r>
      <w:proofErr w:type="spellEnd"/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B4025" w:rsidRDefault="009B4025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4025">
        <w:rPr>
          <w:rFonts w:ascii="Arial" w:hAnsi="Arial" w:cs="Arial"/>
          <w:bCs/>
          <w:sz w:val="24"/>
          <w:szCs w:val="24"/>
          <w:u w:val="single"/>
        </w:rPr>
        <w:t>Расположение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Рефери должен находиться внутри площадки, формируя треугольник по отношению к спортсменам и двигаясь соответствующим образом во время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Боковые судьи располагаются по углам площадки, во рту каждого из них должен находиться свисток, а в руках – красный и белый флажки.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Критерии оценки.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Принимая окончательное решение в соответствии с оценками боковых судей, рефери должен поступать следующим образом (варианты решения указаны в таблице, приведенной ниже. Последнее касается как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kata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, так и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kumite</w:t>
      </w:r>
      <w:proofErr w:type="spellEnd"/>
      <w:r w:rsidRPr="009B4025">
        <w:rPr>
          <w:rFonts w:ascii="Arial" w:hAnsi="Arial" w:cs="Arial"/>
          <w:sz w:val="24"/>
          <w:szCs w:val="24"/>
        </w:rPr>
        <w:t>, см. табл.)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880"/>
        <w:gridCol w:w="3960"/>
      </w:tblGrid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7E1C87" w:rsidRPr="009B4025" w:rsidRDefault="007E1C87" w:rsidP="00030B1F">
            <w:pPr>
              <w:pStyle w:val="2"/>
              <w:rPr>
                <w:rFonts w:ascii="Arial" w:hAnsi="Arial" w:cs="Arial"/>
                <w:sz w:val="24"/>
              </w:rPr>
            </w:pPr>
            <w:r w:rsidRPr="009B4025">
              <w:rPr>
                <w:rFonts w:ascii="Arial" w:hAnsi="Arial" w:cs="Arial"/>
                <w:sz w:val="24"/>
              </w:rPr>
              <w:t>Решение угловых судей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Возможное решение рефери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○  ○  ○  ○</w:t>
            </w:r>
          </w:p>
        </w:tc>
        <w:tc>
          <w:tcPr>
            <w:tcW w:w="3960" w:type="dxa"/>
            <w:vMerge w:val="restart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Победил белый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○  ○  ○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sz w:val="24"/>
                <w:szCs w:val="24"/>
              </w:rPr>
              <w:t>○  ○</w:t>
            </w:r>
            <w:proofErr w:type="gramEnd"/>
            <w:r w:rsidRPr="009B4025">
              <w:rPr>
                <w:rFonts w:ascii="Arial" w:hAnsi="Arial" w:cs="Arial"/>
                <w:sz w:val="24"/>
                <w:szCs w:val="24"/>
              </w:rPr>
              <w:t xml:space="preserve">  ○  х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sz w:val="24"/>
                <w:szCs w:val="24"/>
              </w:rPr>
              <w:t>○  ○</w:t>
            </w:r>
            <w:proofErr w:type="gramEnd"/>
            <w:r w:rsidRPr="009B4025">
              <w:rPr>
                <w:rFonts w:ascii="Arial" w:hAnsi="Arial" w:cs="Arial"/>
                <w:sz w:val="24"/>
                <w:szCs w:val="24"/>
              </w:rPr>
              <w:t xml:space="preserve">  х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 xml:space="preserve">● 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 или победа белого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  ●  ●  ●</w:t>
            </w:r>
          </w:p>
        </w:tc>
        <w:tc>
          <w:tcPr>
            <w:tcW w:w="3960" w:type="dxa"/>
            <w:vMerge w:val="restart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Победил красный 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 xml:space="preserve">●  ●  ●  </w:t>
            </w:r>
            <w:r w:rsidRPr="009B4025">
              <w:rPr>
                <w:rFonts w:ascii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  ●</w:t>
            </w:r>
            <w:proofErr w:type="gramEnd"/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 xml:space="preserve">  ●  </w:t>
            </w:r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  ●</w:t>
            </w:r>
            <w:proofErr w:type="gramEnd"/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9B4025">
              <w:rPr>
                <w:rFonts w:ascii="Arial" w:hAnsi="Arial" w:cs="Arial"/>
                <w:sz w:val="24"/>
                <w:szCs w:val="24"/>
              </w:rPr>
              <w:t>х  ○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 или победа красного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sz w:val="24"/>
                <w:szCs w:val="24"/>
              </w:rPr>
              <w:t xml:space="preserve">х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9B402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9B402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60" w:type="dxa"/>
            <w:vMerge w:val="restart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</w:t>
            </w: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sz w:val="24"/>
                <w:szCs w:val="24"/>
              </w:rPr>
              <w:t>○  х</w:t>
            </w:r>
            <w:proofErr w:type="gramEnd"/>
            <w:r w:rsidRPr="009B402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9B40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sz w:val="24"/>
                <w:szCs w:val="24"/>
              </w:rPr>
              <w:t>○  х</w:t>
            </w:r>
            <w:proofErr w:type="gramEnd"/>
            <w:r w:rsidRPr="009B402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9B402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sz w:val="24"/>
                <w:szCs w:val="24"/>
              </w:rPr>
              <w:t xml:space="preserve">х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9B402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9B40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○  ○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  ●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Ничья, победа красного или белого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sz w:val="24"/>
                <w:szCs w:val="24"/>
              </w:rPr>
              <w:t>○  ○</w:t>
            </w:r>
            <w:proofErr w:type="gramEnd"/>
            <w:r w:rsidRPr="009B4025">
              <w:rPr>
                <w:rFonts w:ascii="Arial" w:hAnsi="Arial" w:cs="Arial"/>
                <w:sz w:val="24"/>
                <w:szCs w:val="24"/>
              </w:rPr>
              <w:t xml:space="preserve">  х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 или победа белого</w:t>
            </w:r>
          </w:p>
        </w:tc>
      </w:tr>
      <w:tr w:rsidR="007E1C87" w:rsidRPr="009B4025" w:rsidTr="00030B1F"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4025">
              <w:rPr>
                <w:rFonts w:ascii="Arial" w:hAnsi="Arial" w:cs="Arial"/>
                <w:sz w:val="24"/>
                <w:szCs w:val="24"/>
              </w:rPr>
              <w:t xml:space="preserve">х  </w:t>
            </w:r>
            <w:proofErr w:type="spellStart"/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proofErr w:type="gramEnd"/>
            <w:r w:rsidRPr="009B40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  ●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 или победа красного</w:t>
            </w:r>
          </w:p>
        </w:tc>
      </w:tr>
    </w:tbl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B4025">
        <w:rPr>
          <w:rFonts w:ascii="Arial" w:hAnsi="Arial" w:cs="Arial"/>
          <w:sz w:val="24"/>
          <w:szCs w:val="24"/>
        </w:rPr>
        <w:t>Обозначения:</w:t>
      </w:r>
      <w:r w:rsidRPr="009B4025">
        <w:rPr>
          <w:rFonts w:ascii="Arial" w:hAnsi="Arial" w:cs="Arial"/>
          <w:sz w:val="24"/>
          <w:szCs w:val="24"/>
        </w:rPr>
        <w:tab/>
      </w:r>
      <w:proofErr w:type="gramEnd"/>
      <w:r w:rsidRPr="009B4025">
        <w:rPr>
          <w:rFonts w:ascii="Arial" w:hAnsi="Arial" w:cs="Arial"/>
          <w:color w:val="FF0000"/>
          <w:sz w:val="24"/>
          <w:szCs w:val="24"/>
        </w:rPr>
        <w:t>●</w:t>
      </w:r>
      <w:r w:rsidRPr="009B4025">
        <w:rPr>
          <w:rFonts w:ascii="Arial" w:hAnsi="Arial" w:cs="Arial"/>
          <w:sz w:val="24"/>
          <w:szCs w:val="24"/>
        </w:rPr>
        <w:t xml:space="preserve"> – красный;</w:t>
      </w:r>
      <w:r w:rsidRPr="009B4025">
        <w:rPr>
          <w:rFonts w:ascii="Arial" w:hAnsi="Arial" w:cs="Arial"/>
          <w:sz w:val="24"/>
          <w:szCs w:val="24"/>
        </w:rPr>
        <w:tab/>
        <w:t>○ – белый;</w:t>
      </w:r>
      <w:r w:rsidRPr="009B4025">
        <w:rPr>
          <w:rFonts w:ascii="Arial" w:hAnsi="Arial" w:cs="Arial"/>
          <w:sz w:val="24"/>
          <w:szCs w:val="24"/>
        </w:rPr>
        <w:tab/>
        <w:t>х – ничья.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9B4025" w:rsidRDefault="009B4025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СОРЕВНОВАНИЯ ПО </w:t>
      </w:r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KIHON-KUMITE</w:t>
      </w:r>
      <w:r w:rsidRPr="009B4025">
        <w:rPr>
          <w:rFonts w:ascii="Arial" w:hAnsi="Arial" w:cs="Arial"/>
          <w:b/>
          <w:bCs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Начало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Спортсмены, вызываемые на площадку, делают шаг к исходной позиции, после чего выполняют поклон друг другу.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По команде рефери 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Hajime</w:t>
      </w:r>
      <w:proofErr w:type="spellEnd"/>
      <w:r w:rsidRPr="009B4025">
        <w:rPr>
          <w:rFonts w:ascii="Arial" w:hAnsi="Arial" w:cs="Arial"/>
          <w:sz w:val="24"/>
          <w:szCs w:val="24"/>
        </w:rPr>
        <w:t>» («Начало») или 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Aka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kara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hajime</w:t>
      </w:r>
      <w:proofErr w:type="spellEnd"/>
      <w:r w:rsidRPr="009B4025">
        <w:rPr>
          <w:rFonts w:ascii="Arial" w:hAnsi="Arial" w:cs="Arial"/>
          <w:sz w:val="24"/>
          <w:szCs w:val="24"/>
        </w:rPr>
        <w:t>» («Начинает красный!»), спортсмен с красным поясом начинает атаку в соответствии с предписанным порядком.</w:t>
      </w:r>
    </w:p>
    <w:p w:rsidR="007E1C87" w:rsidRPr="009B4025" w:rsidRDefault="007E1C87" w:rsidP="007E1C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  <w:u w:val="single"/>
        </w:rPr>
        <w:t>Примечание:</w:t>
      </w:r>
      <w:r w:rsidRPr="009B4025">
        <w:rPr>
          <w:rFonts w:ascii="Arial" w:hAnsi="Arial" w:cs="Arial"/>
          <w:sz w:val="24"/>
          <w:szCs w:val="24"/>
        </w:rPr>
        <w:t xml:space="preserve"> Каждый спортсмен атакует один раз.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Техники атаки.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Jodan-oi-zuki</w:t>
      </w:r>
      <w:proofErr w:type="spellEnd"/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 - удар в лицо с шагом (прямой удар в середину подбородка).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Chudan-oi-zuki</w:t>
      </w:r>
      <w:proofErr w:type="spellEnd"/>
      <w:r w:rsidRPr="009B4025">
        <w:rPr>
          <w:rFonts w:ascii="Arial" w:hAnsi="Arial" w:cs="Arial"/>
          <w:sz w:val="24"/>
          <w:szCs w:val="24"/>
        </w:rPr>
        <w:tab/>
        <w:t xml:space="preserve"> - удар с шагом в живот (прямой удар в солнечное сплетение).</w:t>
      </w:r>
    </w:p>
    <w:p w:rsidR="007E1C87" w:rsidRPr="009B4025" w:rsidRDefault="007E1C87" w:rsidP="007E1C87">
      <w:pPr>
        <w:ind w:left="2124" w:hanging="2124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Chudan-mae-geri</w:t>
      </w:r>
      <w:proofErr w:type="spellEnd"/>
      <w:r w:rsidRPr="009B4025">
        <w:rPr>
          <w:rFonts w:ascii="Arial" w:hAnsi="Arial" w:cs="Arial"/>
          <w:sz w:val="24"/>
          <w:szCs w:val="24"/>
        </w:rPr>
        <w:tab/>
        <w:t xml:space="preserve"> - удар ногой вперед (прямой удар задней ногой в солнечное </w:t>
      </w:r>
    </w:p>
    <w:p w:rsidR="007E1C87" w:rsidRPr="009B4025" w:rsidRDefault="007E1C87" w:rsidP="007E1C87">
      <w:pPr>
        <w:ind w:left="2124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    сплетение).</w:t>
      </w:r>
    </w:p>
    <w:p w:rsidR="007E1C87" w:rsidRPr="009B4025" w:rsidRDefault="007E1C87" w:rsidP="007E1C87">
      <w:pPr>
        <w:pStyle w:val="a8"/>
        <w:ind w:firstLine="708"/>
        <w:rPr>
          <w:rFonts w:ascii="Arial" w:hAnsi="Arial" w:cs="Arial"/>
        </w:rPr>
      </w:pPr>
      <w:r w:rsidRPr="009B4025">
        <w:rPr>
          <w:rFonts w:ascii="Arial" w:hAnsi="Arial" w:cs="Arial"/>
          <w:u w:val="single"/>
        </w:rPr>
        <w:t>Примечание:</w:t>
      </w:r>
      <w:r w:rsidRPr="009B4025">
        <w:rPr>
          <w:rFonts w:ascii="Arial" w:hAnsi="Arial" w:cs="Arial"/>
        </w:rPr>
        <w:t xml:space="preserve"> Вышеуказанные техники выполняются правой рукой и правой ногой. Если результатом поединка стала ничья, та же техника выполняется левой рукой и левой ногой.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4. Атакующий должен находиться на соответствующей дистанции по отношению к оппоненту. С шагом назад он выполняет блок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gedan-barai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(нижний блок), не отрывая взгляда от соперника. Внятно объявляет технику, которую он/она собирается выполнить («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jodan</w:t>
      </w:r>
      <w:proofErr w:type="spellEnd"/>
      <w:r w:rsidRPr="009B4025">
        <w:rPr>
          <w:rFonts w:ascii="Arial" w:hAnsi="Arial" w:cs="Arial"/>
          <w:sz w:val="24"/>
          <w:szCs w:val="24"/>
        </w:rPr>
        <w:t>», 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chudan</w:t>
      </w:r>
      <w:proofErr w:type="spellEnd"/>
      <w:r w:rsidRPr="009B4025">
        <w:rPr>
          <w:rFonts w:ascii="Arial" w:hAnsi="Arial" w:cs="Arial"/>
          <w:sz w:val="24"/>
          <w:szCs w:val="24"/>
        </w:rPr>
        <w:t>» или 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mae-geri</w:t>
      </w:r>
      <w:proofErr w:type="spellEnd"/>
      <w:r w:rsidRPr="009B4025">
        <w:rPr>
          <w:rFonts w:ascii="Arial" w:hAnsi="Arial" w:cs="Arial"/>
          <w:sz w:val="24"/>
          <w:szCs w:val="24"/>
        </w:rPr>
        <w:t>»), после чего атакует.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После выполнения атаки из защиты, атакующий возвращает переднюю ногу назад в исходное положение, защищающийся возвращается в позицию 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shizen-tai</w:t>
      </w:r>
      <w:proofErr w:type="spellEnd"/>
      <w:r w:rsidRPr="009B4025">
        <w:rPr>
          <w:rFonts w:ascii="Arial" w:hAnsi="Arial" w:cs="Arial"/>
          <w:sz w:val="24"/>
          <w:szCs w:val="24"/>
        </w:rPr>
        <w:t>» («естественное положение»).</w:t>
      </w:r>
    </w:p>
    <w:p w:rsidR="007E1C87" w:rsidRPr="009B4025" w:rsidRDefault="007E1C87" w:rsidP="007E1C87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  <w:u w:val="single"/>
        </w:rPr>
        <w:t>Примечание</w:t>
      </w:r>
      <w:r w:rsidRPr="009B4025">
        <w:rPr>
          <w:rFonts w:ascii="Arial" w:hAnsi="Arial" w:cs="Arial"/>
          <w:sz w:val="24"/>
          <w:szCs w:val="24"/>
        </w:rPr>
        <w:t>: Если спортсмены находятся на недостаточной для атаки дистанции, рефери должен поправить соревнующихся, установив соответствующую дистанцию. Это может сделать и боковой судья.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Техники защиты.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Защищающийся может использовать любую технику блокирования и перемещения корпуса.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2.Уровень и место контратаки также избираются произвольно. Контратака выполняется единичной техникой.</w:t>
      </w:r>
    </w:p>
    <w:p w:rsidR="007E1C87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B4025" w:rsidRPr="009B4025" w:rsidRDefault="009B4025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Другое.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Каждая атака и, соответственно, защита выполняются по одному разу. Ни один из соревнующихся не имеет права повторять атаку. Спортсмены имеют только по одному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kiai</w:t>
      </w:r>
      <w:proofErr w:type="spellEnd"/>
      <w:r w:rsidRPr="009B4025">
        <w:rPr>
          <w:rFonts w:ascii="Arial" w:hAnsi="Arial" w:cs="Arial"/>
          <w:sz w:val="24"/>
          <w:szCs w:val="24"/>
        </w:rPr>
        <w:t>, одновременно с выполнением техники.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Судейство.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Победитель определяется решением рефери и боковых судей. 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2. Если исходом поединка стала ничья, та же техника выполняется левой рукой и левой ногой с целью определить победителя. 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ЗАПРЕТЫ И ПОЛОЖЕНИЯ, ЗАСЛУЖИВАЮЩИЕ ОСОБОГО ВНИМАНИЯ.</w:t>
      </w: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Техники атаки: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Запрещается симулировать движения, провоцируя реакцию защищающегося, после чего проводить атаку.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Атаки, целью которых является поражение противника любой частью тела – запрещены. Атака задней ногой выполняется с дистанции вытянутой ноги. Атака с целью поражения противника останавливается судьями (данным правом обладает и боковой судья). Такие нарушения влияют на исход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Атака наносится четко в указанный уровень по отношению к оппоненту, находящемуся в позиции 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shizen</w:t>
      </w:r>
      <w:r w:rsidRPr="009B4025">
        <w:rPr>
          <w:rFonts w:ascii="Arial" w:hAnsi="Arial" w:cs="Arial"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</w:rPr>
        <w:t>tai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» («естественное положение»). Атакующий не должен менять своего движения и не наносить атаки по направлению движения защищающегося. </w:t>
      </w:r>
      <w:proofErr w:type="gramStart"/>
      <w:r w:rsidRPr="009B4025">
        <w:rPr>
          <w:rFonts w:ascii="Arial" w:hAnsi="Arial" w:cs="Arial"/>
          <w:sz w:val="24"/>
          <w:szCs w:val="24"/>
        </w:rPr>
        <w:t>При выполнение</w:t>
      </w:r>
      <w:proofErr w:type="gramEnd"/>
      <w:r w:rsidRPr="009B4025">
        <w:rPr>
          <w:rFonts w:ascii="Arial" w:hAnsi="Arial" w:cs="Arial"/>
          <w:sz w:val="24"/>
          <w:szCs w:val="24"/>
        </w:rPr>
        <w:t xml:space="preserve"> техники с шагом вперед нога атакующего должна становиться изнутри между ног защищающегося как того требует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kihon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(базовая техника).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Удары с шагом вперед выполняются прямо в район головы или живота. Не приветствуется выполнение нестандартной техники.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Рука атакующего остается после удара на месте.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Техники защиты: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Спортсмены не имеют право наносить удары в контакт, исключаются случаи блокирования.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Комбинационная техника, подсечки ног, броски и заломы суставов запрещены.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3. При блокировании ударов руками запрещается попадание в суставы. Блоки выполняются в районе запястья, как того требует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kihon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(базовая техника).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lastRenderedPageBreak/>
        <w:t xml:space="preserve">4. При выполнении блока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age-uke</w:t>
      </w:r>
      <w:proofErr w:type="spellEnd"/>
      <w:r w:rsidRPr="009B4025">
        <w:rPr>
          <w:rFonts w:ascii="Arial" w:hAnsi="Arial" w:cs="Arial"/>
          <w:sz w:val="24"/>
          <w:szCs w:val="24"/>
        </w:rPr>
        <w:t>, запрещается намеренно акцентировать движение, которое может привести к потере равновесия атакующего.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5. При выполнении блоков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sоto-uke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B4025">
        <w:rPr>
          <w:rFonts w:ascii="Arial" w:hAnsi="Arial" w:cs="Arial"/>
          <w:sz w:val="24"/>
          <w:szCs w:val="24"/>
        </w:rPr>
        <w:t>uchi-uke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запрещается опускать руки атакующего вниз.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6. Рука защищающегося после проведения контратаки остается на месте.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«</w:t>
      </w:r>
      <w:proofErr w:type="spellStart"/>
      <w:r w:rsidRPr="009B4025">
        <w:rPr>
          <w:rFonts w:ascii="Arial" w:hAnsi="Arial" w:cs="Arial"/>
          <w:bCs/>
          <w:sz w:val="24"/>
          <w:szCs w:val="24"/>
          <w:u w:val="single"/>
          <w:lang w:val="en-US"/>
        </w:rPr>
        <w:t>Hansoku</w:t>
      </w:r>
      <w:proofErr w:type="spellEnd"/>
      <w:r w:rsidRPr="009B4025">
        <w:rPr>
          <w:rFonts w:ascii="Arial" w:hAnsi="Arial" w:cs="Arial"/>
          <w:bCs/>
          <w:sz w:val="24"/>
          <w:szCs w:val="24"/>
          <w:u w:val="single"/>
        </w:rPr>
        <w:t>» и наказания.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Судья должен сообщить о степени нарушения правил, используя следующие команды: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keikoku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chui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proofErr w:type="spellEnd"/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2. Действия, приводящие к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proofErr w:type="spellEnd"/>
      <w:r w:rsidRPr="009B4025">
        <w:rPr>
          <w:rFonts w:ascii="Arial" w:hAnsi="Arial" w:cs="Arial"/>
          <w:sz w:val="24"/>
          <w:szCs w:val="24"/>
        </w:rPr>
        <w:t>, перечислены в правилах и положениях о проведении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Оба спортсмена должны быть одеты в защитное снаряжение.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Положения, требующие особого внимания.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Спортсменам запрещается повторять одну и ту же технику атаки и защиты.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Kiai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производится по одному разу за атаку каждым спортсменом.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Атакующий наносит удар, находясь на соответствующем расстоянии от защищающегося. Судьям следует обратить внимание на то, чтобы спортсмены не атаковали одновременно, несмотря на то, какова дистанция.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Защищающийся не должен удаляться от атакующего.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Запрещается имитировать удары.</w:t>
      </w:r>
    </w:p>
    <w:p w:rsidR="007E1C87" w:rsidRPr="009B4025" w:rsidRDefault="007E1C87" w:rsidP="007E1C87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ЗАПРЕТЫ.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Атакующий.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Запрещается атаковать с короткой дистанции и наносить удары в контакт.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Нельзя отдергивать руку, наносившую удар.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Запрещается бить оппонента («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ansoku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>»</w:t>
      </w:r>
      <w:r w:rsidRPr="009B4025">
        <w:rPr>
          <w:rFonts w:ascii="Arial" w:hAnsi="Arial" w:cs="Arial"/>
          <w:sz w:val="24"/>
          <w:szCs w:val="24"/>
        </w:rPr>
        <w:t>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Запрещается блокировать или уклоняться от контратаки.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Запрещено захватывать и удерживать оппонента.</w:t>
      </w:r>
    </w:p>
    <w:p w:rsidR="007E1C87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331ED" w:rsidRPr="009B4025" w:rsidRDefault="00A331ED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lastRenderedPageBreak/>
        <w:t>Защищающийся.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Запрещено заступать за край площадки (1-й выход -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keikoku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, 2-й выход -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chui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, 3-й выход –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proofErr w:type="spellEnd"/>
      <w:r w:rsidRPr="009B4025">
        <w:rPr>
          <w:rFonts w:ascii="Arial" w:hAnsi="Arial" w:cs="Arial"/>
          <w:sz w:val="24"/>
          <w:szCs w:val="24"/>
        </w:rPr>
        <w:t>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Запрещается передвигаться без блокировки (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de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ai</w:t>
      </w:r>
      <w:proofErr w:type="spellEnd"/>
      <w:r w:rsidRPr="009B4025">
        <w:rPr>
          <w:rFonts w:ascii="Arial" w:hAnsi="Arial" w:cs="Arial"/>
          <w:sz w:val="24"/>
          <w:szCs w:val="24"/>
        </w:rPr>
        <w:t>).</w:t>
      </w:r>
    </w:p>
    <w:p w:rsidR="007E1C87" w:rsidRPr="009B4025" w:rsidRDefault="007E1C87" w:rsidP="007E1C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  <w:u w:val="single"/>
        </w:rPr>
        <w:t>Примечание:</w:t>
      </w:r>
      <w:r w:rsidRPr="009B4025">
        <w:rPr>
          <w:rFonts w:ascii="Arial" w:hAnsi="Arial" w:cs="Arial"/>
          <w:sz w:val="24"/>
          <w:szCs w:val="24"/>
        </w:rPr>
        <w:t xml:space="preserve"> Положения о нарушениях правил находятся в правилах проведения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СОРЕВНОВАНИЯ ПО 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JIYU</w:t>
      </w:r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KUMITE</w:t>
      </w:r>
      <w:r w:rsidRPr="009B4025">
        <w:rPr>
          <w:rFonts w:ascii="Arial" w:hAnsi="Arial" w:cs="Arial"/>
          <w:b/>
          <w:bCs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Начало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Спортсмены, вызванные на площадку, делают шаг к исходной позиции, после чего выполняют поклон друг другу.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По команде рефери 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9B4025">
        <w:rPr>
          <w:rFonts w:ascii="Arial" w:hAnsi="Arial" w:cs="Arial"/>
          <w:sz w:val="24"/>
          <w:szCs w:val="24"/>
        </w:rPr>
        <w:t>» («Начало!»), или 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Aka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kara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proofErr w:type="spellEnd"/>
      <w:r w:rsidRPr="009B4025">
        <w:rPr>
          <w:rFonts w:ascii="Arial" w:hAnsi="Arial" w:cs="Arial"/>
          <w:sz w:val="24"/>
          <w:szCs w:val="24"/>
        </w:rPr>
        <w:t>!» («Красный начинает!»), оба спортсмена занимают боевые позиции, после чего спортсмен с красным поясом производит атакующее действие. После каждой атаки спортсмены сохраняют необходимую для следующей атаки дистанцию и позицию. После команды рефери 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Shiro</w:t>
      </w:r>
      <w:proofErr w:type="spellEnd"/>
      <w:r w:rsidRPr="009B4025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tsuzukete</w:t>
      </w:r>
      <w:proofErr w:type="spellEnd"/>
      <w:r w:rsidRPr="009B4025">
        <w:rPr>
          <w:rFonts w:ascii="Arial" w:hAnsi="Arial" w:cs="Arial"/>
          <w:sz w:val="24"/>
          <w:szCs w:val="24"/>
        </w:rPr>
        <w:t>!» или 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Aka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tsuzukete</w:t>
      </w:r>
      <w:proofErr w:type="spellEnd"/>
      <w:r w:rsidRPr="009B4025">
        <w:rPr>
          <w:rFonts w:ascii="Arial" w:hAnsi="Arial" w:cs="Arial"/>
          <w:sz w:val="24"/>
          <w:szCs w:val="24"/>
        </w:rPr>
        <w:t>!», каждый спортсмен соответственно атакует по разу.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3. Спортсмены занимают произвольные позиции, но в соревнованиях </w:t>
      </w:r>
      <w:proofErr w:type="spellStart"/>
      <w:r w:rsidRPr="009B4025">
        <w:rPr>
          <w:rFonts w:ascii="Arial" w:hAnsi="Arial" w:cs="Arial"/>
          <w:sz w:val="24"/>
          <w:szCs w:val="24"/>
        </w:rPr>
        <w:t>юниоровследует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обратить внимание на то, чтобы они сохраняли положение рук перед собой.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После окончания атак спортсмены выполняют друг другу поклон и ждут решения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Спортсмены должны иметь накладки на руках.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Техника атаки.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Jodan-oi-zuki</w:t>
      </w:r>
      <w:proofErr w:type="spellEnd"/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 - удар в лицо с шагом (прямой удар в середину подбородка).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Chudan-oi-zuki</w:t>
      </w:r>
      <w:proofErr w:type="spellEnd"/>
      <w:r w:rsidRPr="009B4025">
        <w:rPr>
          <w:rFonts w:ascii="Arial" w:hAnsi="Arial" w:cs="Arial"/>
          <w:sz w:val="24"/>
          <w:szCs w:val="24"/>
        </w:rPr>
        <w:tab/>
        <w:t xml:space="preserve"> - удар с шагом в живот (прямой удар в солнечное сплетение).</w:t>
      </w:r>
    </w:p>
    <w:p w:rsidR="007E1C87" w:rsidRPr="009B4025" w:rsidRDefault="007E1C87" w:rsidP="007E1C87">
      <w:pPr>
        <w:ind w:left="2124" w:hanging="2124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Chudan-mae-geri</w:t>
      </w:r>
      <w:proofErr w:type="spellEnd"/>
      <w:r w:rsidRPr="009B4025">
        <w:rPr>
          <w:rFonts w:ascii="Arial" w:hAnsi="Arial" w:cs="Arial"/>
          <w:sz w:val="24"/>
          <w:szCs w:val="24"/>
        </w:rPr>
        <w:tab/>
        <w:t xml:space="preserve"> - удар ногой вперед (прямой удар задней ногой в солнечное </w:t>
      </w:r>
    </w:p>
    <w:p w:rsidR="007E1C87" w:rsidRPr="009B4025" w:rsidRDefault="007E1C87" w:rsidP="007E1C87">
      <w:pPr>
        <w:ind w:left="2124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    сплетение).</w:t>
      </w:r>
    </w:p>
    <w:p w:rsidR="007E1C87" w:rsidRPr="009B4025" w:rsidRDefault="007E1C87" w:rsidP="007E1C87">
      <w:pPr>
        <w:pStyle w:val="a8"/>
        <w:ind w:firstLine="708"/>
        <w:rPr>
          <w:rFonts w:ascii="Arial" w:hAnsi="Arial" w:cs="Arial"/>
        </w:rPr>
      </w:pPr>
      <w:r w:rsidRPr="009B4025">
        <w:rPr>
          <w:rFonts w:ascii="Arial" w:hAnsi="Arial" w:cs="Arial"/>
          <w:u w:val="single"/>
        </w:rPr>
        <w:t>Примечание:</w:t>
      </w:r>
      <w:r w:rsidRPr="009B4025">
        <w:rPr>
          <w:rFonts w:ascii="Arial" w:hAnsi="Arial" w:cs="Arial"/>
        </w:rPr>
        <w:t xml:space="preserve"> Вышеуказанные техники выполняются правой рукой и правой ногой. Если результатом поединка стала ничья, та же техника выполняется левой рукой и левой ногой.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lastRenderedPageBreak/>
        <w:t>4. Атакующий должен находиться на соответствующей дистанции по отношению к оппоненту, внятно объявить о намерении атаковать («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jodan</w:t>
      </w:r>
      <w:proofErr w:type="spellEnd"/>
      <w:r w:rsidRPr="009B4025">
        <w:rPr>
          <w:rFonts w:ascii="Arial" w:hAnsi="Arial" w:cs="Arial"/>
          <w:sz w:val="24"/>
          <w:szCs w:val="24"/>
        </w:rPr>
        <w:t>», 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chudan</w:t>
      </w:r>
      <w:proofErr w:type="spellEnd"/>
      <w:r w:rsidRPr="009B4025">
        <w:rPr>
          <w:rFonts w:ascii="Arial" w:hAnsi="Arial" w:cs="Arial"/>
          <w:sz w:val="24"/>
          <w:szCs w:val="24"/>
        </w:rPr>
        <w:t>» или «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mae-geri</w:t>
      </w:r>
      <w:proofErr w:type="spellEnd"/>
      <w:r w:rsidRPr="009B4025">
        <w:rPr>
          <w:rFonts w:ascii="Arial" w:hAnsi="Arial" w:cs="Arial"/>
          <w:sz w:val="24"/>
          <w:szCs w:val="24"/>
        </w:rPr>
        <w:t>»), после чего проводить атаку.</w:t>
      </w:r>
    </w:p>
    <w:p w:rsidR="007E1C87" w:rsidRPr="009B4025" w:rsidRDefault="007E1C87" w:rsidP="007E1C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  <w:u w:val="single"/>
        </w:rPr>
        <w:t>Примечание:</w:t>
      </w:r>
      <w:r w:rsidRPr="009B4025">
        <w:rPr>
          <w:rFonts w:ascii="Arial" w:hAnsi="Arial" w:cs="Arial"/>
          <w:sz w:val="24"/>
          <w:szCs w:val="24"/>
        </w:rPr>
        <w:t xml:space="preserve"> Если спортсмены находятся на дистанции, не подходящей для атаки, рефери поправляет их.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Техника защиты.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Защищающийся может использовать любую технику блокирования и перемещения корпуса. 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Уровень и место контратаки также избираются произвольно. Контратака выполняется единичной техникой.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Другое.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Каждая атака и, соответственно, защита выполняются по одному разу. Ни один из соревнующихся не имеет права повторять атаку. Спортсмены имеют только по одному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</w:rPr>
        <w:t>kiai</w:t>
      </w:r>
      <w:proofErr w:type="spellEnd"/>
      <w:r w:rsidRPr="009B4025">
        <w:rPr>
          <w:rFonts w:ascii="Arial" w:hAnsi="Arial" w:cs="Arial"/>
          <w:sz w:val="24"/>
          <w:szCs w:val="24"/>
        </w:rPr>
        <w:t>, одновременно с выполнением техники.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СУДЕЙСТВО 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KIHON</w:t>
      </w:r>
      <w:r w:rsidRPr="009B4025">
        <w:rPr>
          <w:rFonts w:ascii="Arial" w:hAnsi="Arial" w:cs="Arial"/>
          <w:b/>
          <w:bCs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b/>
          <w:bCs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KUMITE</w:t>
      </w:r>
      <w:r w:rsidRPr="009B40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9B4025">
        <w:rPr>
          <w:rFonts w:ascii="Arial" w:hAnsi="Arial" w:cs="Arial"/>
          <w:b/>
          <w:bCs/>
          <w:sz w:val="24"/>
          <w:szCs w:val="24"/>
        </w:rPr>
        <w:t>И</w:t>
      </w:r>
      <w:proofErr w:type="gramEnd"/>
      <w:r w:rsidRPr="009B40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JIYU</w:t>
      </w:r>
      <w:r w:rsidRPr="009B4025">
        <w:rPr>
          <w:rFonts w:ascii="Arial" w:hAnsi="Arial" w:cs="Arial"/>
          <w:b/>
          <w:bCs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b/>
          <w:bCs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KUMITE</w:t>
      </w:r>
      <w:r w:rsidRPr="009B4025">
        <w:rPr>
          <w:rFonts w:ascii="Arial" w:hAnsi="Arial" w:cs="Arial"/>
          <w:b/>
          <w:bCs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Оценка спортсменов: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хорошие манеры;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боевой дух;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внимание;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концентрация.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</w:rPr>
        <w:t>2. Дистанция (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ma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ai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>):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соответствующая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дистанция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угол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атаки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относительно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цели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>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чувство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времени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блокировании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правильная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техника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траектория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блока;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реалистичность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атаки 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защиты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>.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точности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скорость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выполнения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контратаки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после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блока;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отсутствие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у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защищающегося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атакующего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лишних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движений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ногами 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телом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>;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Концентрация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силы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>: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какова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концентрация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силы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спортсменов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>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lastRenderedPageBreak/>
        <w:t>положение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оси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вращения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тела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во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время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ударов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>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практичность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выборе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направления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движения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тела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>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верно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ли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выбрана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позиция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при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выполнении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техники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атаки и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защиты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>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правильное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sz w:val="24"/>
          <w:szCs w:val="24"/>
          <w:lang w:val="uk-UA"/>
        </w:rPr>
        <w:t>использование</w:t>
      </w:r>
      <w:proofErr w:type="spellEnd"/>
      <w:r w:rsidRPr="009B402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B4025">
        <w:rPr>
          <w:rFonts w:ascii="Arial" w:hAnsi="Arial" w:cs="Arial"/>
          <w:i/>
          <w:iCs/>
          <w:sz w:val="24"/>
          <w:szCs w:val="24"/>
          <w:lang w:val="en-US"/>
        </w:rPr>
        <w:t>kiai</w:t>
      </w:r>
      <w:proofErr w:type="spellEnd"/>
      <w:r w:rsidRPr="009B4025">
        <w:rPr>
          <w:rFonts w:ascii="Arial" w:hAnsi="Arial" w:cs="Arial"/>
          <w:sz w:val="24"/>
          <w:szCs w:val="24"/>
        </w:rPr>
        <w:t>, концентрация духовных и физических сил.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ВОЛЬНЫЙ СПАРРИНГ (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JIYU</w:t>
      </w:r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KUMITE</w:t>
      </w:r>
      <w:r w:rsidRPr="009B4025">
        <w:rPr>
          <w:rFonts w:ascii="Arial" w:hAnsi="Arial" w:cs="Arial"/>
          <w:b/>
          <w:bCs/>
          <w:sz w:val="24"/>
          <w:szCs w:val="24"/>
        </w:rPr>
        <w:t>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Соревнования в младшей возрастной группе оговариваются в правилах и положении о соревнованиях.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Возрастная группа 11-12 лет: 8 лучших спортсменов участвуют в вольных спаррингах. Спортсмены должны иметь каппы, накладки на руки и протекторы на тело.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Возрастная группа 13-15 лет: спортсмены должны иметь каппы, накладки на руки и протекторы на тело.</w:t>
      </w:r>
    </w:p>
    <w:p w:rsidR="00AA104C" w:rsidRDefault="007E1C87" w:rsidP="009B4025">
      <w:pPr>
        <w:pStyle w:val="21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  <w:r w:rsidRPr="009B4025">
        <w:rPr>
          <w:rFonts w:ascii="Arial" w:hAnsi="Arial" w:cs="Arial"/>
          <w:sz w:val="24"/>
          <w:szCs w:val="24"/>
        </w:rPr>
        <w:t xml:space="preserve">4. Возрастная группа 16-18 лет: </w:t>
      </w:r>
      <w:proofErr w:type="spellStart"/>
      <w:r w:rsidRPr="009B4025">
        <w:rPr>
          <w:rFonts w:ascii="Arial" w:hAnsi="Arial" w:cs="Arial"/>
          <w:sz w:val="24"/>
          <w:szCs w:val="24"/>
        </w:rPr>
        <w:t>спорстмены</w:t>
      </w:r>
      <w:proofErr w:type="spellEnd"/>
      <w:r w:rsidRPr="009B4025">
        <w:rPr>
          <w:rFonts w:ascii="Arial" w:hAnsi="Arial" w:cs="Arial"/>
          <w:sz w:val="24"/>
          <w:szCs w:val="24"/>
        </w:rPr>
        <w:t xml:space="preserve"> должны иметь каппы, накладки. </w:t>
      </w:r>
    </w:p>
    <w:p w:rsidR="00AA104C" w:rsidRPr="00F6584F" w:rsidRDefault="00F6584F" w:rsidP="00F6584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Estrangelo Edessa" w:hAnsi="Estrangelo Edessa" w:cs="Estrangelo Edessa"/>
          <w:i/>
          <w:sz w:val="24"/>
          <w:szCs w:val="24"/>
        </w:rPr>
      </w:pPr>
      <w:bookmarkStart w:id="27" w:name="page109"/>
      <w:bookmarkEnd w:id="27"/>
      <w:r w:rsidRPr="00F6584F">
        <w:rPr>
          <w:rFonts w:ascii="Calibri" w:hAnsi="Calibri" w:cs="Calibri"/>
          <w:i/>
          <w:sz w:val="24"/>
          <w:szCs w:val="24"/>
        </w:rPr>
        <w:lastRenderedPageBreak/>
        <w:t>Приложение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9B4025" w:rsidRDefault="009B4025" w:rsidP="00C6058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B4025">
        <w:rPr>
          <w:rFonts w:ascii="Arial" w:hAnsi="Arial" w:cs="Arial"/>
          <w:noProof/>
          <w:color w:val="FFFFFF" w:themeColor="background1"/>
          <w:u w:val="single"/>
          <w:lang w:eastAsia="ru-RU"/>
        </w:rPr>
        <w:drawing>
          <wp:anchor distT="0" distB="0" distL="114300" distR="114300" simplePos="0" relativeHeight="251682816" behindDoc="1" locked="0" layoutInCell="0" allowOverlap="1" wp14:anchorId="0030B535" wp14:editId="67A45ACA">
            <wp:simplePos x="0" y="0"/>
            <wp:positionH relativeFrom="page">
              <wp:posOffset>927100</wp:posOffset>
            </wp:positionH>
            <wp:positionV relativeFrom="paragraph">
              <wp:posOffset>562610</wp:posOffset>
            </wp:positionV>
            <wp:extent cx="5715370" cy="847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57" cy="8480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25">
        <w:rPr>
          <w:rFonts w:ascii="Arial" w:hAnsi="Arial" w:cs="Arial"/>
          <w:sz w:val="24"/>
          <w:szCs w:val="24"/>
          <w:u w:val="single"/>
        </w:rPr>
        <w:t>Жесты рефери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B1F" w:rsidRP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0B1F" w:rsidRPr="00030B1F" w:rsidRDefault="00030B1F" w:rsidP="00030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0B1F">
        <w:rPr>
          <w:rFonts w:ascii="Arial" w:hAnsi="Arial" w:cs="Arial"/>
          <w:sz w:val="24"/>
          <w:szCs w:val="24"/>
          <w:u w:val="single"/>
        </w:rPr>
        <w:t>Жесты судьи</w:t>
      </w: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4C" w:rsidRDefault="00030B1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8" w:name="page111"/>
      <w:bookmarkEnd w:id="28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0BBC557" wp14:editId="1E8E720D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5702400" cy="80784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0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C69730" wp14:editId="5DA2B25A">
            <wp:extent cx="5702300" cy="808013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0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4F" w:rsidRDefault="00030B1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607048" wp14:editId="44C054F8">
            <wp:extent cx="5702300" cy="80801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0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 w:rsidRPr="00030B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335280</wp:posOffset>
            </wp:positionV>
            <wp:extent cx="6670975" cy="5676900"/>
            <wp:effectExtent l="0" t="0" r="0" b="0"/>
            <wp:wrapNone/>
            <wp:docPr id="35" name="Рисунок 35" descr="D:\Прасолов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солов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0B1F" w:rsidSect="00812403">
      <w:pgSz w:w="11906" w:h="16838"/>
      <w:pgMar w:top="831" w:right="560" w:bottom="1036" w:left="2360" w:header="720" w:footer="720" w:gutter="0"/>
      <w:cols w:space="720" w:equalWidth="0">
        <w:col w:w="8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60" w:rsidRDefault="003B3C60" w:rsidP="00392892">
      <w:pPr>
        <w:spacing w:after="0" w:line="240" w:lineRule="auto"/>
      </w:pPr>
      <w:r>
        <w:separator/>
      </w:r>
    </w:p>
  </w:endnote>
  <w:endnote w:type="continuationSeparator" w:id="0">
    <w:p w:rsidR="003B3C60" w:rsidRDefault="003B3C60" w:rsidP="0039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60" w:rsidRDefault="003B3C60" w:rsidP="00392892">
      <w:pPr>
        <w:spacing w:after="0" w:line="240" w:lineRule="auto"/>
      </w:pPr>
      <w:r>
        <w:separator/>
      </w:r>
    </w:p>
  </w:footnote>
  <w:footnote w:type="continuationSeparator" w:id="0">
    <w:p w:rsidR="003B3C60" w:rsidRDefault="003B3C60" w:rsidP="0039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217032"/>
      <w:docPartObj>
        <w:docPartGallery w:val="Page Numbers (Top of Page)"/>
        <w:docPartUnique/>
      </w:docPartObj>
    </w:sdtPr>
    <w:sdtContent>
      <w:p w:rsidR="006C24D5" w:rsidRDefault="006C24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68">
          <w:rPr>
            <w:noProof/>
          </w:rPr>
          <w:t>39</w:t>
        </w:r>
        <w:r>
          <w:fldChar w:fldCharType="end"/>
        </w:r>
      </w:p>
    </w:sdtContent>
  </w:sdt>
  <w:p w:rsidR="006C24D5" w:rsidRDefault="006C24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00005991"/>
    <w:lvl w:ilvl="0" w:tplc="0000409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ECC"/>
    <w:multiLevelType w:val="hybridMultilevel"/>
    <w:tmpl w:val="000046CF"/>
    <w:lvl w:ilvl="0" w:tplc="000001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0000798B"/>
    <w:lvl w:ilvl="0" w:tplc="0000121F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00006899"/>
    <w:lvl w:ilvl="0" w:tplc="00003CD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E9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CD0"/>
    <w:multiLevelType w:val="hybridMultilevel"/>
    <w:tmpl w:val="0000366B"/>
    <w:lvl w:ilvl="0" w:tplc="000066C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2CD"/>
    <w:multiLevelType w:val="hybridMultilevel"/>
    <w:tmpl w:val="00007DD1"/>
    <w:lvl w:ilvl="0" w:tplc="0000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49E"/>
    <w:multiLevelType w:val="hybridMultilevel"/>
    <w:tmpl w:val="00002B0C"/>
    <w:lvl w:ilvl="0" w:tplc="00001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F14"/>
    <w:multiLevelType w:val="hybridMultilevel"/>
    <w:tmpl w:val="00006AD6"/>
    <w:lvl w:ilvl="0" w:tplc="000004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14F"/>
    <w:multiLevelType w:val="hybridMultilevel"/>
    <w:tmpl w:val="00005E14"/>
    <w:lvl w:ilvl="0" w:tplc="00004D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699"/>
    <w:multiLevelType w:val="hybridMultilevel"/>
    <w:tmpl w:val="00000902"/>
    <w:lvl w:ilvl="0" w:tplc="00007BB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BF6"/>
    <w:multiLevelType w:val="hybridMultilevel"/>
    <w:tmpl w:val="00003A9E"/>
    <w:lvl w:ilvl="0" w:tplc="0000797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E12"/>
    <w:multiLevelType w:val="hybridMultilevel"/>
    <w:tmpl w:val="00001A49"/>
    <w:lvl w:ilvl="0" w:tplc="00005F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401D"/>
    <w:multiLevelType w:val="hybridMultilevel"/>
    <w:tmpl w:val="000071F0"/>
    <w:lvl w:ilvl="0" w:tplc="0000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4080"/>
    <w:multiLevelType w:val="hybridMultilevel"/>
    <w:tmpl w:val="00005DB2"/>
    <w:lvl w:ilvl="0" w:tplc="000033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402"/>
    <w:multiLevelType w:val="hybridMultilevel"/>
    <w:tmpl w:val="000018D7"/>
    <w:lvl w:ilvl="0" w:tplc="0000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DB7"/>
    <w:multiLevelType w:val="hybridMultilevel"/>
    <w:tmpl w:val="7934389C"/>
    <w:lvl w:ilvl="0" w:tplc="003A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039"/>
    <w:multiLevelType w:val="hybridMultilevel"/>
    <w:tmpl w:val="0000542C"/>
    <w:lvl w:ilvl="0" w:tplc="0000195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4DC"/>
    <w:multiLevelType w:val="hybridMultilevel"/>
    <w:tmpl w:val="0000368E"/>
    <w:lvl w:ilvl="0" w:tplc="0000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5772"/>
    <w:multiLevelType w:val="hybridMultilevel"/>
    <w:tmpl w:val="0000139D"/>
    <w:lvl w:ilvl="0" w:tplc="00007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C67"/>
    <w:multiLevelType w:val="hybridMultilevel"/>
    <w:tmpl w:val="00003CD6"/>
    <w:lvl w:ilvl="0" w:tplc="00000FBF">
      <w:start w:val="23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DD5"/>
    <w:multiLevelType w:val="hybridMultilevel"/>
    <w:tmpl w:val="00006AD4"/>
    <w:lvl w:ilvl="0" w:tplc="00005A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E9D"/>
    <w:multiLevelType w:val="hybridMultilevel"/>
    <w:tmpl w:val="0000489C"/>
    <w:lvl w:ilvl="0" w:tplc="000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F49"/>
    <w:multiLevelType w:val="hybridMultilevel"/>
    <w:tmpl w:val="00000DDC"/>
    <w:lvl w:ilvl="0" w:tplc="00004CA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6172"/>
    <w:multiLevelType w:val="hybridMultilevel"/>
    <w:tmpl w:val="00006B72"/>
    <w:lvl w:ilvl="0" w:tplc="000032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BCB"/>
    <w:multiLevelType w:val="hybridMultilevel"/>
    <w:tmpl w:val="00000FC9"/>
    <w:lvl w:ilvl="0" w:tplc="0000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C69"/>
    <w:multiLevelType w:val="hybridMultilevel"/>
    <w:tmpl w:val="0000288F"/>
    <w:lvl w:ilvl="0" w:tplc="00003A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1EB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3DA"/>
    <w:multiLevelType w:val="hybridMultilevel"/>
    <w:tmpl w:val="000058B0"/>
    <w:lvl w:ilvl="0" w:tplc="00002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983"/>
    <w:multiLevelType w:val="hybridMultilevel"/>
    <w:tmpl w:val="000075EF"/>
    <w:lvl w:ilvl="0" w:tplc="000046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F4F"/>
    <w:multiLevelType w:val="hybridMultilevel"/>
    <w:tmpl w:val="0000494A"/>
    <w:lvl w:ilvl="0" w:tplc="0000067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2EC3420"/>
    <w:multiLevelType w:val="hybridMultilevel"/>
    <w:tmpl w:val="D3FC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C50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5251BAC"/>
    <w:multiLevelType w:val="hybridMultilevel"/>
    <w:tmpl w:val="2AC429B2"/>
    <w:lvl w:ilvl="0" w:tplc="BFF831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C647B07"/>
    <w:multiLevelType w:val="hybridMultilevel"/>
    <w:tmpl w:val="24C026D2"/>
    <w:lvl w:ilvl="0" w:tplc="DFBE35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7E559EA"/>
    <w:multiLevelType w:val="hybridMultilevel"/>
    <w:tmpl w:val="7144A5A2"/>
    <w:lvl w:ilvl="0" w:tplc="99FCBE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4CE2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896C4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CEC4583"/>
    <w:multiLevelType w:val="hybridMultilevel"/>
    <w:tmpl w:val="65DE5280"/>
    <w:lvl w:ilvl="0" w:tplc="4F20E8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2A36025"/>
    <w:multiLevelType w:val="hybridMultilevel"/>
    <w:tmpl w:val="3CAE7056"/>
    <w:lvl w:ilvl="0" w:tplc="3BEC52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AAC6220"/>
    <w:multiLevelType w:val="hybridMultilevel"/>
    <w:tmpl w:val="512EA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C83CD4"/>
    <w:multiLevelType w:val="hybridMultilevel"/>
    <w:tmpl w:val="41FA62CA"/>
    <w:lvl w:ilvl="0" w:tplc="D9E6CC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9"/>
  </w:num>
  <w:num w:numId="3">
    <w:abstractNumId w:val="56"/>
  </w:num>
  <w:num w:numId="4">
    <w:abstractNumId w:val="54"/>
  </w:num>
  <w:num w:numId="5">
    <w:abstractNumId w:val="3"/>
  </w:num>
  <w:num w:numId="6">
    <w:abstractNumId w:val="21"/>
  </w:num>
  <w:num w:numId="7">
    <w:abstractNumId w:val="29"/>
  </w:num>
  <w:num w:numId="8">
    <w:abstractNumId w:val="33"/>
  </w:num>
  <w:num w:numId="9">
    <w:abstractNumId w:val="22"/>
  </w:num>
  <w:num w:numId="10">
    <w:abstractNumId w:val="34"/>
  </w:num>
  <w:num w:numId="11">
    <w:abstractNumId w:val="27"/>
  </w:num>
  <w:num w:numId="12">
    <w:abstractNumId w:val="42"/>
  </w:num>
  <w:num w:numId="13">
    <w:abstractNumId w:val="6"/>
  </w:num>
  <w:num w:numId="14">
    <w:abstractNumId w:val="55"/>
  </w:num>
  <w:num w:numId="15">
    <w:abstractNumId w:val="52"/>
  </w:num>
  <w:num w:numId="16">
    <w:abstractNumId w:val="35"/>
  </w:num>
  <w:num w:numId="17">
    <w:abstractNumId w:val="15"/>
  </w:num>
  <w:num w:numId="18">
    <w:abstractNumId w:val="18"/>
  </w:num>
  <w:num w:numId="19">
    <w:abstractNumId w:val="1"/>
  </w:num>
  <w:num w:numId="20">
    <w:abstractNumId w:val="13"/>
  </w:num>
  <w:num w:numId="21">
    <w:abstractNumId w:val="40"/>
  </w:num>
  <w:num w:numId="22">
    <w:abstractNumId w:val="24"/>
  </w:num>
  <w:num w:numId="23">
    <w:abstractNumId w:val="23"/>
  </w:num>
  <w:num w:numId="24">
    <w:abstractNumId w:val="46"/>
  </w:num>
  <w:num w:numId="25">
    <w:abstractNumId w:val="19"/>
  </w:num>
  <w:num w:numId="26">
    <w:abstractNumId w:val="31"/>
  </w:num>
  <w:num w:numId="27">
    <w:abstractNumId w:val="11"/>
  </w:num>
  <w:num w:numId="28">
    <w:abstractNumId w:val="59"/>
  </w:num>
  <w:num w:numId="29">
    <w:abstractNumId w:val="9"/>
  </w:num>
  <w:num w:numId="30">
    <w:abstractNumId w:val="2"/>
  </w:num>
  <w:num w:numId="31">
    <w:abstractNumId w:val="8"/>
  </w:num>
  <w:num w:numId="32">
    <w:abstractNumId w:val="57"/>
  </w:num>
  <w:num w:numId="33">
    <w:abstractNumId w:val="20"/>
  </w:num>
  <w:num w:numId="34">
    <w:abstractNumId w:val="38"/>
  </w:num>
  <w:num w:numId="35">
    <w:abstractNumId w:val="50"/>
  </w:num>
  <w:num w:numId="36">
    <w:abstractNumId w:val="10"/>
  </w:num>
  <w:num w:numId="37">
    <w:abstractNumId w:val="26"/>
  </w:num>
  <w:num w:numId="38">
    <w:abstractNumId w:val="30"/>
  </w:num>
  <w:num w:numId="39">
    <w:abstractNumId w:val="41"/>
  </w:num>
  <w:num w:numId="40">
    <w:abstractNumId w:val="17"/>
  </w:num>
  <w:num w:numId="41">
    <w:abstractNumId w:val="37"/>
  </w:num>
  <w:num w:numId="42">
    <w:abstractNumId w:val="58"/>
  </w:num>
  <w:num w:numId="43">
    <w:abstractNumId w:val="16"/>
  </w:num>
  <w:num w:numId="44">
    <w:abstractNumId w:val="53"/>
  </w:num>
  <w:num w:numId="45">
    <w:abstractNumId w:val="12"/>
  </w:num>
  <w:num w:numId="46">
    <w:abstractNumId w:val="44"/>
  </w:num>
  <w:num w:numId="47">
    <w:abstractNumId w:val="47"/>
  </w:num>
  <w:num w:numId="48">
    <w:abstractNumId w:val="25"/>
  </w:num>
  <w:num w:numId="49">
    <w:abstractNumId w:val="60"/>
  </w:num>
  <w:num w:numId="50">
    <w:abstractNumId w:val="28"/>
  </w:num>
  <w:num w:numId="51">
    <w:abstractNumId w:val="36"/>
  </w:num>
  <w:num w:numId="52">
    <w:abstractNumId w:val="51"/>
  </w:num>
  <w:num w:numId="53">
    <w:abstractNumId w:val="45"/>
  </w:num>
  <w:num w:numId="54">
    <w:abstractNumId w:val="14"/>
  </w:num>
  <w:num w:numId="55">
    <w:abstractNumId w:val="43"/>
  </w:num>
  <w:num w:numId="56">
    <w:abstractNumId w:val="32"/>
  </w:num>
  <w:num w:numId="57">
    <w:abstractNumId w:val="7"/>
  </w:num>
  <w:num w:numId="58">
    <w:abstractNumId w:val="48"/>
  </w:num>
  <w:num w:numId="59">
    <w:abstractNumId w:val="5"/>
  </w:num>
  <w:num w:numId="60">
    <w:abstractNumId w:val="4"/>
  </w:num>
  <w:num w:numId="61">
    <w:abstractNumId w:val="39"/>
  </w:num>
  <w:num w:numId="62">
    <w:abstractNumId w:val="63"/>
  </w:num>
  <w:num w:numId="63">
    <w:abstractNumId w:val="61"/>
  </w:num>
  <w:num w:numId="64">
    <w:abstractNumId w:val="62"/>
  </w:num>
  <w:num w:numId="65">
    <w:abstractNumId w:val="67"/>
  </w:num>
  <w:num w:numId="66">
    <w:abstractNumId w:val="65"/>
  </w:num>
  <w:num w:numId="67">
    <w:abstractNumId w:val="66"/>
  </w:num>
  <w:num w:numId="68">
    <w:abstractNumId w:val="64"/>
  </w:num>
  <w:num w:numId="69">
    <w:abstractNumId w:val="6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4C"/>
    <w:rsid w:val="00030B1F"/>
    <w:rsid w:val="000F70E0"/>
    <w:rsid w:val="001820CE"/>
    <w:rsid w:val="001D4CE7"/>
    <w:rsid w:val="00276ACC"/>
    <w:rsid w:val="002F1A20"/>
    <w:rsid w:val="003502C1"/>
    <w:rsid w:val="00392892"/>
    <w:rsid w:val="00397E04"/>
    <w:rsid w:val="003B3C60"/>
    <w:rsid w:val="004409AE"/>
    <w:rsid w:val="00476217"/>
    <w:rsid w:val="00486C94"/>
    <w:rsid w:val="00543AA2"/>
    <w:rsid w:val="00625D68"/>
    <w:rsid w:val="006332C5"/>
    <w:rsid w:val="00636E5E"/>
    <w:rsid w:val="006C24D5"/>
    <w:rsid w:val="006F1459"/>
    <w:rsid w:val="007D1034"/>
    <w:rsid w:val="007E1C87"/>
    <w:rsid w:val="00812403"/>
    <w:rsid w:val="008E075D"/>
    <w:rsid w:val="00930C47"/>
    <w:rsid w:val="00953F02"/>
    <w:rsid w:val="009734A0"/>
    <w:rsid w:val="009B4025"/>
    <w:rsid w:val="009E3579"/>
    <w:rsid w:val="00A331ED"/>
    <w:rsid w:val="00A416BF"/>
    <w:rsid w:val="00A57EB0"/>
    <w:rsid w:val="00A85208"/>
    <w:rsid w:val="00AA104C"/>
    <w:rsid w:val="00AE41D2"/>
    <w:rsid w:val="00B975BE"/>
    <w:rsid w:val="00BB7E5F"/>
    <w:rsid w:val="00C44C27"/>
    <w:rsid w:val="00C6058C"/>
    <w:rsid w:val="00C749AD"/>
    <w:rsid w:val="00D42BF2"/>
    <w:rsid w:val="00F6584F"/>
    <w:rsid w:val="00F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9A5B-E832-4A21-9C9E-20D872E6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734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892"/>
  </w:style>
  <w:style w:type="paragraph" w:styleId="a5">
    <w:name w:val="footer"/>
    <w:basedOn w:val="a"/>
    <w:link w:val="a6"/>
    <w:uiPriority w:val="99"/>
    <w:unhideWhenUsed/>
    <w:rsid w:val="0039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892"/>
  </w:style>
  <w:style w:type="paragraph" w:styleId="a7">
    <w:name w:val="List Paragraph"/>
    <w:basedOn w:val="a"/>
    <w:uiPriority w:val="34"/>
    <w:qFormat/>
    <w:rsid w:val="00392892"/>
    <w:pPr>
      <w:ind w:left="720"/>
      <w:contextualSpacing/>
    </w:pPr>
  </w:style>
  <w:style w:type="paragraph" w:styleId="a8">
    <w:name w:val="Body Text"/>
    <w:basedOn w:val="a"/>
    <w:link w:val="a9"/>
    <w:semiHidden/>
    <w:rsid w:val="00B975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97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D10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734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7E1C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6775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2015-12-03T23:51:00Z</dcterms:created>
  <dcterms:modified xsi:type="dcterms:W3CDTF">2015-12-04T00:06:00Z</dcterms:modified>
</cp:coreProperties>
</file>