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6F" w:rsidRPr="00C276C5" w:rsidRDefault="00E41E52" w:rsidP="00FA1523">
      <w:pPr>
        <w:pStyle w:val="a5"/>
        <w:rPr>
          <w:color w:val="1D1B11" w:themeColor="background2" w:themeShade="1A"/>
          <w:sz w:val="40"/>
          <w:szCs w:val="40"/>
        </w:rPr>
      </w:pPr>
      <w:r w:rsidRPr="00C276C5">
        <w:rPr>
          <w:color w:val="1D1B11" w:themeColor="background2" w:themeShade="1A"/>
          <w:sz w:val="40"/>
          <w:szCs w:val="40"/>
        </w:rPr>
        <w:t xml:space="preserve">ТРЕНИРОВОЧНЫЙ </w:t>
      </w:r>
      <w:r w:rsidR="003D4FA9" w:rsidRPr="00C276C5">
        <w:rPr>
          <w:color w:val="1D1B11" w:themeColor="background2" w:themeShade="1A"/>
          <w:sz w:val="40"/>
          <w:szCs w:val="40"/>
        </w:rPr>
        <w:t>ТУР</w:t>
      </w:r>
      <w:r w:rsidRPr="00C276C5">
        <w:rPr>
          <w:color w:val="1D1B11" w:themeColor="background2" w:themeShade="1A"/>
          <w:sz w:val="40"/>
          <w:szCs w:val="40"/>
        </w:rPr>
        <w:t>НИР ПО КАРАТЭ</w:t>
      </w:r>
    </w:p>
    <w:p w:rsidR="003D4FA9" w:rsidRPr="00023386" w:rsidRDefault="003D4FA9" w:rsidP="00FA1523">
      <w:pPr>
        <w:pStyle w:val="a5"/>
        <w:rPr>
          <w:color w:val="1D1B11" w:themeColor="background2" w:themeShade="1A"/>
          <w:szCs w:val="20"/>
        </w:rPr>
      </w:pPr>
      <w:r w:rsidRPr="00C276C5">
        <w:rPr>
          <w:color w:val="1D1B11" w:themeColor="background2" w:themeShade="1A"/>
          <w:sz w:val="40"/>
          <w:szCs w:val="40"/>
        </w:rPr>
        <w:t>клуба «</w:t>
      </w:r>
      <w:proofErr w:type="spellStart"/>
      <w:r w:rsidRPr="00C276C5">
        <w:rPr>
          <w:color w:val="1D1B11" w:themeColor="background2" w:themeShade="1A"/>
          <w:sz w:val="40"/>
          <w:szCs w:val="40"/>
        </w:rPr>
        <w:t>Шен</w:t>
      </w:r>
      <w:proofErr w:type="spellEnd"/>
      <w:r w:rsidRPr="00C276C5">
        <w:rPr>
          <w:color w:val="1D1B11" w:themeColor="background2" w:themeShade="1A"/>
          <w:sz w:val="40"/>
          <w:szCs w:val="40"/>
        </w:rPr>
        <w:t xml:space="preserve"> </w:t>
      </w:r>
      <w:proofErr w:type="spellStart"/>
      <w:r w:rsidRPr="00C276C5">
        <w:rPr>
          <w:color w:val="1D1B11" w:themeColor="background2" w:themeShade="1A"/>
          <w:sz w:val="40"/>
          <w:szCs w:val="40"/>
        </w:rPr>
        <w:t>Сяолон</w:t>
      </w:r>
      <w:proofErr w:type="spellEnd"/>
      <w:r w:rsidRPr="00C276C5">
        <w:rPr>
          <w:color w:val="1D1B11" w:themeColor="background2" w:themeShade="1A"/>
          <w:sz w:val="40"/>
          <w:szCs w:val="40"/>
        </w:rPr>
        <w:t>»</w:t>
      </w:r>
    </w:p>
    <w:p w:rsidR="0018166F" w:rsidRPr="00023386" w:rsidRDefault="0018166F" w:rsidP="00FA1523">
      <w:pPr>
        <w:jc w:val="center"/>
        <w:rPr>
          <w:b/>
          <w:color w:val="1D1B11" w:themeColor="background2" w:themeShade="1A"/>
          <w:sz w:val="16"/>
          <w:szCs w:val="20"/>
        </w:rPr>
      </w:pPr>
    </w:p>
    <w:p w:rsidR="00E41E52" w:rsidRPr="00023386" w:rsidRDefault="00E41E52" w:rsidP="00FA1523">
      <w:pPr>
        <w:pStyle w:val="a7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>Цели и задачи: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- Подготовка спортсменов к участию в квалификационных экзаменах на 10-5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кю</w:t>
      </w:r>
      <w:proofErr w:type="spellEnd"/>
      <w:r w:rsidRPr="00023386">
        <w:rPr>
          <w:color w:val="1D1B11" w:themeColor="background2" w:themeShade="1A"/>
          <w:sz w:val="26"/>
          <w:szCs w:val="26"/>
        </w:rPr>
        <w:t>.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- Выявление сильнейших спортсменов для участия в городских соревнованиях</w:t>
      </w:r>
    </w:p>
    <w:p w:rsidR="00E41E52" w:rsidRPr="00023386" w:rsidRDefault="00E41E52" w:rsidP="00FA1523">
      <w:pPr>
        <w:pStyle w:val="a7"/>
        <w:rPr>
          <w:color w:val="1D1B11" w:themeColor="background2" w:themeShade="1A"/>
          <w:sz w:val="26"/>
          <w:szCs w:val="26"/>
        </w:rPr>
      </w:pPr>
    </w:p>
    <w:p w:rsidR="00E41E52" w:rsidRPr="00023386" w:rsidRDefault="00E41E52" w:rsidP="00FA1523">
      <w:pPr>
        <w:pStyle w:val="a7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>Дата и время проведения:</w:t>
      </w:r>
    </w:p>
    <w:p w:rsidR="00E41E52" w:rsidRPr="00023386" w:rsidRDefault="000E773D" w:rsidP="00023386">
      <w:pPr>
        <w:pStyle w:val="a7"/>
        <w:ind w:left="0"/>
        <w:jc w:val="center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FF0000"/>
          <w:sz w:val="32"/>
          <w:szCs w:val="32"/>
        </w:rPr>
        <w:t>10</w:t>
      </w:r>
      <w:r w:rsidR="00E41E52" w:rsidRPr="00023386">
        <w:rPr>
          <w:b/>
          <w:color w:val="FF0000"/>
          <w:sz w:val="32"/>
          <w:szCs w:val="32"/>
        </w:rPr>
        <w:t xml:space="preserve"> апреля 2018 года (</w:t>
      </w:r>
      <w:r>
        <w:rPr>
          <w:b/>
          <w:color w:val="FF0000"/>
          <w:sz w:val="32"/>
          <w:szCs w:val="32"/>
        </w:rPr>
        <w:t>вторник</w:t>
      </w:r>
      <w:r w:rsidR="00E41E52" w:rsidRPr="00023386">
        <w:rPr>
          <w:b/>
          <w:color w:val="FF0000"/>
          <w:sz w:val="32"/>
          <w:szCs w:val="32"/>
        </w:rPr>
        <w:t>)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18:00 – прибытие </w:t>
      </w:r>
      <w:r w:rsidR="00AA36DD" w:rsidRPr="00023386">
        <w:rPr>
          <w:color w:val="1D1B11" w:themeColor="background2" w:themeShade="1A"/>
          <w:sz w:val="26"/>
          <w:szCs w:val="26"/>
        </w:rPr>
        <w:t xml:space="preserve">судей и </w:t>
      </w:r>
      <w:r w:rsidRPr="00023386">
        <w:rPr>
          <w:color w:val="1D1B11" w:themeColor="background2" w:themeShade="1A"/>
          <w:sz w:val="26"/>
          <w:szCs w:val="26"/>
        </w:rPr>
        <w:t>спортсменов</w:t>
      </w:r>
      <w:bookmarkStart w:id="0" w:name="_GoBack"/>
      <w:bookmarkEnd w:id="0"/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18:15 – начало турнира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20:15 – примерное время окончания турнира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  <w:lang w:val="en-US"/>
        </w:rPr>
        <w:t>P</w:t>
      </w:r>
      <w:r w:rsidRPr="00023386">
        <w:rPr>
          <w:color w:val="1D1B11" w:themeColor="background2" w:themeShade="1A"/>
          <w:sz w:val="26"/>
          <w:szCs w:val="26"/>
        </w:rPr>
        <w:t>.</w:t>
      </w:r>
      <w:r w:rsidRPr="00023386">
        <w:rPr>
          <w:color w:val="1D1B11" w:themeColor="background2" w:themeShade="1A"/>
          <w:sz w:val="26"/>
          <w:szCs w:val="26"/>
          <w:lang w:val="en-US"/>
        </w:rPr>
        <w:t>S</w:t>
      </w:r>
      <w:r w:rsidRPr="00023386">
        <w:rPr>
          <w:color w:val="1D1B11" w:themeColor="background2" w:themeShade="1A"/>
          <w:sz w:val="26"/>
          <w:szCs w:val="26"/>
        </w:rPr>
        <w:t>. тренировки у групп Ш-3 (16:45) и К-2 (20:15) в этот день проходят по обычному расписанию</w:t>
      </w:r>
    </w:p>
    <w:p w:rsidR="00E41E52" w:rsidRPr="00023386" w:rsidRDefault="00E41E52" w:rsidP="00FA1523">
      <w:pPr>
        <w:pStyle w:val="a7"/>
        <w:rPr>
          <w:color w:val="1D1B11" w:themeColor="background2" w:themeShade="1A"/>
          <w:sz w:val="26"/>
          <w:szCs w:val="26"/>
        </w:rPr>
      </w:pPr>
    </w:p>
    <w:p w:rsidR="00E41E52" w:rsidRPr="00023386" w:rsidRDefault="00E41E52" w:rsidP="00FA1523">
      <w:pPr>
        <w:pStyle w:val="a7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>Место проведения:</w:t>
      </w:r>
    </w:p>
    <w:p w:rsidR="00E41E52" w:rsidRPr="00023386" w:rsidRDefault="00FA1523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Школа 43: </w:t>
      </w:r>
      <w:r w:rsidR="00E41E52" w:rsidRPr="00023386">
        <w:rPr>
          <w:color w:val="1D1B11" w:themeColor="background2" w:themeShade="1A"/>
          <w:sz w:val="26"/>
          <w:szCs w:val="26"/>
        </w:rPr>
        <w:t>Серебристый бульвар д. 16 корп. 3</w:t>
      </w:r>
      <w:r w:rsidRPr="00023386">
        <w:rPr>
          <w:color w:val="1D1B11" w:themeColor="background2" w:themeShade="1A"/>
          <w:sz w:val="26"/>
          <w:szCs w:val="26"/>
        </w:rPr>
        <w:t xml:space="preserve">, </w:t>
      </w:r>
      <w:r w:rsidR="00E41E52" w:rsidRPr="00023386">
        <w:rPr>
          <w:color w:val="1D1B11" w:themeColor="background2" w:themeShade="1A"/>
          <w:sz w:val="26"/>
          <w:szCs w:val="26"/>
        </w:rPr>
        <w:t>отдельный вход в спортзал справа от главного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</w:p>
    <w:p w:rsidR="00E41E52" w:rsidRPr="00023386" w:rsidRDefault="00E41E52" w:rsidP="00FA1523">
      <w:pPr>
        <w:pStyle w:val="a7"/>
        <w:ind w:left="709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 xml:space="preserve">Стартовый взнос за участие: </w:t>
      </w:r>
    </w:p>
    <w:p w:rsidR="00E41E52" w:rsidRPr="00023386" w:rsidRDefault="00E41E5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отсутствует (бесплатно)</w:t>
      </w:r>
    </w:p>
    <w:p w:rsidR="00AA36DD" w:rsidRPr="00023386" w:rsidRDefault="00AA36DD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</w:p>
    <w:p w:rsidR="00A41106" w:rsidRPr="00023386" w:rsidRDefault="00A41106" w:rsidP="00FA1523">
      <w:pPr>
        <w:pStyle w:val="a7"/>
        <w:ind w:left="709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>Программа турнира:</w:t>
      </w:r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  <w:u w:val="single"/>
        </w:rPr>
      </w:pPr>
      <w:r w:rsidRPr="00023386">
        <w:rPr>
          <w:color w:val="1D1B11" w:themeColor="background2" w:themeShade="1A"/>
          <w:sz w:val="26"/>
          <w:szCs w:val="26"/>
          <w:u w:val="single"/>
        </w:rPr>
        <w:t>КАТА:</w:t>
      </w:r>
    </w:p>
    <w:p w:rsidR="00A41106" w:rsidRPr="00023386" w:rsidRDefault="00A41106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Былые пояса</w:t>
      </w:r>
      <w:r w:rsidR="003D4FA9" w:rsidRPr="00023386">
        <w:rPr>
          <w:color w:val="1D1B11" w:themeColor="background2" w:themeShade="1A"/>
          <w:sz w:val="26"/>
          <w:szCs w:val="26"/>
        </w:rPr>
        <w:t xml:space="preserve"> – </w:t>
      </w:r>
      <w:proofErr w:type="spellStart"/>
      <w:r w:rsidR="003D4FA9" w:rsidRPr="00023386">
        <w:rPr>
          <w:color w:val="1D1B11" w:themeColor="background2" w:themeShade="1A"/>
          <w:sz w:val="26"/>
          <w:szCs w:val="26"/>
        </w:rPr>
        <w:t>Хэйан-Шодан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Жёлтые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Хэйан-Нидан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Оранжевые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Хэйан-Сандан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Зелёные и синие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Хэйан-Йондан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  <w:u w:val="single"/>
        </w:rPr>
      </w:pPr>
      <w:r w:rsidRPr="00023386">
        <w:rPr>
          <w:color w:val="1D1B11" w:themeColor="background2" w:themeShade="1A"/>
          <w:sz w:val="26"/>
          <w:szCs w:val="26"/>
          <w:u w:val="single"/>
        </w:rPr>
        <w:t>КИХОН-КУМИТЭ:</w:t>
      </w:r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Былые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гохон-кумитэ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Жёлтые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санбон-кумитэ</w:t>
      </w:r>
      <w:proofErr w:type="spellEnd"/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Оранжевые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кихон-иппон-кумитэ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 (по 2 раза: ой-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цки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дзёдан</w:t>
      </w:r>
      <w:proofErr w:type="spellEnd"/>
      <w:r w:rsidRPr="00023386">
        <w:rPr>
          <w:color w:val="1D1B11" w:themeColor="background2" w:themeShade="1A"/>
          <w:sz w:val="26"/>
          <w:szCs w:val="26"/>
        </w:rPr>
        <w:t>, ой-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цки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чудан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,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маэ-гери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)</w:t>
      </w:r>
    </w:p>
    <w:p w:rsidR="003D4FA9" w:rsidRPr="00023386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Зелёные и синие пояса –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кихон-иппон-кумитэ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 (по 2 раза: ой-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цки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дзёдан</w:t>
      </w:r>
      <w:proofErr w:type="spellEnd"/>
      <w:r w:rsidRPr="00023386">
        <w:rPr>
          <w:color w:val="1D1B11" w:themeColor="background2" w:themeShade="1A"/>
          <w:sz w:val="26"/>
          <w:szCs w:val="26"/>
        </w:rPr>
        <w:t>, ой-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цки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-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чудан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,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маэ-гери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,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йоко-гери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,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маваси-гери</w:t>
      </w:r>
      <w:proofErr w:type="spellEnd"/>
      <w:r w:rsidRPr="00023386">
        <w:rPr>
          <w:color w:val="1D1B11" w:themeColor="background2" w:themeShade="1A"/>
          <w:sz w:val="26"/>
          <w:szCs w:val="26"/>
        </w:rPr>
        <w:t>)</w:t>
      </w:r>
    </w:p>
    <w:p w:rsidR="003D4FA9" w:rsidRDefault="003D4FA9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</w:p>
    <w:p w:rsidR="001012E3" w:rsidRPr="001012E3" w:rsidRDefault="001012E3" w:rsidP="001012E3">
      <w:pPr>
        <w:pStyle w:val="a7"/>
        <w:ind w:left="709"/>
        <w:rPr>
          <w:b/>
          <w:color w:val="1D1B11" w:themeColor="background2" w:themeShade="1A"/>
          <w:sz w:val="26"/>
          <w:szCs w:val="26"/>
        </w:rPr>
      </w:pPr>
      <w:r w:rsidRPr="001012E3">
        <w:rPr>
          <w:b/>
          <w:color w:val="1D1B11" w:themeColor="background2" w:themeShade="1A"/>
          <w:sz w:val="26"/>
          <w:szCs w:val="26"/>
        </w:rPr>
        <w:t xml:space="preserve">Запись: </w:t>
      </w:r>
    </w:p>
    <w:p w:rsidR="001012E3" w:rsidRPr="00023386" w:rsidRDefault="001012E3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до 4 апреля (у тренера в дни занятий между тренировками)</w:t>
      </w:r>
    </w:p>
    <w:p w:rsidR="00A41106" w:rsidRPr="00023386" w:rsidRDefault="00A41106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</w:p>
    <w:p w:rsidR="00AA36DD" w:rsidRPr="00023386" w:rsidRDefault="00A41106" w:rsidP="00FA1523">
      <w:pPr>
        <w:pStyle w:val="a7"/>
        <w:ind w:left="709"/>
        <w:rPr>
          <w:b/>
          <w:color w:val="1D1B11" w:themeColor="background2" w:themeShade="1A"/>
          <w:sz w:val="26"/>
          <w:szCs w:val="26"/>
        </w:rPr>
      </w:pPr>
      <w:r w:rsidRPr="00023386">
        <w:rPr>
          <w:b/>
          <w:color w:val="1D1B11" w:themeColor="background2" w:themeShade="1A"/>
          <w:sz w:val="26"/>
          <w:szCs w:val="26"/>
        </w:rPr>
        <w:t>Разное:</w:t>
      </w:r>
    </w:p>
    <w:p w:rsidR="00AA36DD" w:rsidRPr="00023386" w:rsidRDefault="006E47D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Мальчики и девочки выступают вместе. </w:t>
      </w:r>
    </w:p>
    <w:p w:rsidR="006E47D2" w:rsidRPr="00023386" w:rsidRDefault="006E47D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Деление белых поясов по возрасту производится </w:t>
      </w:r>
      <w:r w:rsidR="0056035A" w:rsidRPr="00023386">
        <w:rPr>
          <w:color w:val="1D1B11" w:themeColor="background2" w:themeShade="1A"/>
          <w:sz w:val="26"/>
          <w:szCs w:val="26"/>
        </w:rPr>
        <w:t>на месте (</w:t>
      </w:r>
      <w:r w:rsidRPr="00023386">
        <w:rPr>
          <w:color w:val="1D1B11" w:themeColor="background2" w:themeShade="1A"/>
          <w:sz w:val="26"/>
          <w:szCs w:val="26"/>
        </w:rPr>
        <w:t xml:space="preserve">по </w:t>
      </w:r>
      <w:r w:rsidR="0056035A" w:rsidRPr="00023386">
        <w:rPr>
          <w:color w:val="1D1B11" w:themeColor="background2" w:themeShade="1A"/>
          <w:sz w:val="26"/>
          <w:szCs w:val="26"/>
        </w:rPr>
        <w:t>факту прибытия на турнир)</w:t>
      </w:r>
      <w:r w:rsidRPr="00023386">
        <w:rPr>
          <w:color w:val="1D1B11" w:themeColor="background2" w:themeShade="1A"/>
          <w:sz w:val="26"/>
          <w:szCs w:val="26"/>
        </w:rPr>
        <w:t>, цветные пояса выступают без деления на возрастные подгруппы.</w:t>
      </w:r>
    </w:p>
    <w:p w:rsidR="006E47D2" w:rsidRPr="00023386" w:rsidRDefault="006E47D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Судейство по ката и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кумитэ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 проходит по флажковой системе.</w:t>
      </w:r>
    </w:p>
    <w:p w:rsidR="006E47D2" w:rsidRPr="00023386" w:rsidRDefault="006E47D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 xml:space="preserve">Спортсмены по </w:t>
      </w:r>
      <w:proofErr w:type="spellStart"/>
      <w:r w:rsidRPr="00023386">
        <w:rPr>
          <w:color w:val="1D1B11" w:themeColor="background2" w:themeShade="1A"/>
          <w:sz w:val="26"/>
          <w:szCs w:val="26"/>
        </w:rPr>
        <w:t>кумитэ</w:t>
      </w:r>
      <w:proofErr w:type="spellEnd"/>
      <w:r w:rsidRPr="00023386">
        <w:rPr>
          <w:color w:val="1D1B11" w:themeColor="background2" w:themeShade="1A"/>
          <w:sz w:val="26"/>
          <w:szCs w:val="26"/>
        </w:rPr>
        <w:t xml:space="preserve"> должны иметь накладки на руки (любого цвета, но лучше по правилам – белого).</w:t>
      </w:r>
    </w:p>
    <w:p w:rsidR="00AA36DD" w:rsidRPr="00023386" w:rsidRDefault="006E47D2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Соревнования во всех группах проходят</w:t>
      </w:r>
      <w:r w:rsidR="00AA36DD" w:rsidRPr="00023386">
        <w:rPr>
          <w:color w:val="1D1B11" w:themeColor="background2" w:themeShade="1A"/>
          <w:sz w:val="26"/>
          <w:szCs w:val="26"/>
        </w:rPr>
        <w:t xml:space="preserve"> в 2 круга</w:t>
      </w:r>
      <w:r w:rsidRPr="00023386">
        <w:rPr>
          <w:color w:val="1D1B11" w:themeColor="background2" w:themeShade="1A"/>
          <w:sz w:val="26"/>
          <w:szCs w:val="26"/>
        </w:rPr>
        <w:t xml:space="preserve"> без выбывания</w:t>
      </w:r>
      <w:r w:rsidR="00AA36DD" w:rsidRPr="00023386">
        <w:rPr>
          <w:color w:val="1D1B11" w:themeColor="background2" w:themeShade="1A"/>
          <w:sz w:val="26"/>
          <w:szCs w:val="26"/>
        </w:rPr>
        <w:t>,</w:t>
      </w:r>
      <w:r w:rsidRPr="00023386">
        <w:rPr>
          <w:color w:val="1D1B11" w:themeColor="background2" w:themeShade="1A"/>
          <w:sz w:val="26"/>
          <w:szCs w:val="26"/>
        </w:rPr>
        <w:t xml:space="preserve"> по итогам выявляются финалисты, среди которых проводятся поединки за призовые места.</w:t>
      </w:r>
    </w:p>
    <w:p w:rsidR="00AA36DD" w:rsidRPr="00023386" w:rsidRDefault="00AA36DD" w:rsidP="00FA1523">
      <w:pPr>
        <w:pStyle w:val="a7"/>
        <w:ind w:left="0"/>
        <w:rPr>
          <w:color w:val="1D1B11" w:themeColor="background2" w:themeShade="1A"/>
          <w:sz w:val="26"/>
          <w:szCs w:val="26"/>
        </w:rPr>
      </w:pPr>
      <w:r w:rsidRPr="00023386">
        <w:rPr>
          <w:color w:val="1D1B11" w:themeColor="background2" w:themeShade="1A"/>
          <w:sz w:val="26"/>
          <w:szCs w:val="26"/>
        </w:rPr>
        <w:t>Награждение побед</w:t>
      </w:r>
      <w:r w:rsidR="00003390">
        <w:rPr>
          <w:color w:val="1D1B11" w:themeColor="background2" w:themeShade="1A"/>
          <w:sz w:val="26"/>
          <w:szCs w:val="26"/>
        </w:rPr>
        <w:t>ителей</w:t>
      </w:r>
      <w:r w:rsidR="006E47D2" w:rsidRPr="00023386">
        <w:rPr>
          <w:color w:val="1D1B11" w:themeColor="background2" w:themeShade="1A"/>
          <w:sz w:val="26"/>
          <w:szCs w:val="26"/>
        </w:rPr>
        <w:t xml:space="preserve"> не производится. </w:t>
      </w:r>
    </w:p>
    <w:p w:rsidR="00AA36DD" w:rsidRDefault="00AA36DD" w:rsidP="00FA1523">
      <w:pPr>
        <w:pStyle w:val="a7"/>
        <w:ind w:left="0"/>
        <w:rPr>
          <w:sz w:val="26"/>
          <w:szCs w:val="26"/>
        </w:rPr>
      </w:pPr>
    </w:p>
    <w:p w:rsidR="003D4FA9" w:rsidRPr="003D4FA9" w:rsidRDefault="003D4FA9" w:rsidP="00FA1523">
      <w:pPr>
        <w:pStyle w:val="a7"/>
        <w:ind w:left="0"/>
        <w:rPr>
          <w:sz w:val="26"/>
          <w:szCs w:val="26"/>
        </w:rPr>
      </w:pPr>
    </w:p>
    <w:p w:rsidR="00A41106" w:rsidRPr="003D4FA9" w:rsidRDefault="00A41106" w:rsidP="00FA1523">
      <w:pPr>
        <w:pStyle w:val="a7"/>
        <w:ind w:left="0"/>
        <w:jc w:val="center"/>
        <w:rPr>
          <w:b/>
          <w:color w:val="FF0000"/>
          <w:sz w:val="26"/>
          <w:szCs w:val="26"/>
        </w:rPr>
      </w:pPr>
      <w:r w:rsidRPr="003D4FA9">
        <w:rPr>
          <w:b/>
          <w:color w:val="FF0000"/>
          <w:sz w:val="26"/>
          <w:szCs w:val="26"/>
        </w:rPr>
        <w:t>Всем участникам и зрителям, входящим в зал, иметь сменную обувь (или босиком).</w:t>
      </w:r>
    </w:p>
    <w:p w:rsidR="00E41E52" w:rsidRPr="00363D23" w:rsidRDefault="00A41106" w:rsidP="00363D23">
      <w:pPr>
        <w:pStyle w:val="a7"/>
        <w:ind w:left="0"/>
        <w:jc w:val="center"/>
        <w:rPr>
          <w:b/>
          <w:color w:val="FF0000"/>
          <w:sz w:val="26"/>
          <w:szCs w:val="26"/>
        </w:rPr>
      </w:pPr>
      <w:r w:rsidRPr="003D4FA9">
        <w:rPr>
          <w:b/>
          <w:color w:val="FF0000"/>
          <w:sz w:val="26"/>
          <w:szCs w:val="26"/>
        </w:rPr>
        <w:t>Бахилы сменной обувью не являются!</w:t>
      </w:r>
    </w:p>
    <w:sectPr w:rsidR="00E41E52" w:rsidRPr="00363D23" w:rsidSect="00363D2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CDE"/>
    <w:multiLevelType w:val="hybridMultilevel"/>
    <w:tmpl w:val="240E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181E"/>
    <w:multiLevelType w:val="hybridMultilevel"/>
    <w:tmpl w:val="6F5C8852"/>
    <w:lvl w:ilvl="0" w:tplc="B834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E1"/>
    <w:rsid w:val="00003390"/>
    <w:rsid w:val="00023386"/>
    <w:rsid w:val="000E773D"/>
    <w:rsid w:val="001012E3"/>
    <w:rsid w:val="0018166F"/>
    <w:rsid w:val="00244DA9"/>
    <w:rsid w:val="00302059"/>
    <w:rsid w:val="00363D23"/>
    <w:rsid w:val="003D4FA9"/>
    <w:rsid w:val="004B7B05"/>
    <w:rsid w:val="0056035A"/>
    <w:rsid w:val="006E47D2"/>
    <w:rsid w:val="00734AE5"/>
    <w:rsid w:val="00A41106"/>
    <w:rsid w:val="00AA36DD"/>
    <w:rsid w:val="00B540E1"/>
    <w:rsid w:val="00C276C5"/>
    <w:rsid w:val="00E41E52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66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166F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8166F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6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66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66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166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18166F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816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8166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1816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166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1">
    <w:name w:val="Абзац списка1"/>
    <w:basedOn w:val="a"/>
    <w:rsid w:val="00181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4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66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166F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8166F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6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66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66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166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rsid w:val="0018166F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816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8166F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1816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166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1816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1">
    <w:name w:val="Абзац списка1"/>
    <w:basedOn w:val="a"/>
    <w:rsid w:val="001816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4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prepodavately</dc:creator>
  <cp:keywords/>
  <dc:description/>
  <cp:lastModifiedBy>Ewgeny</cp:lastModifiedBy>
  <cp:revision>16</cp:revision>
  <dcterms:created xsi:type="dcterms:W3CDTF">2017-03-02T13:24:00Z</dcterms:created>
  <dcterms:modified xsi:type="dcterms:W3CDTF">2018-03-23T10:02:00Z</dcterms:modified>
</cp:coreProperties>
</file>