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16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bookmarkEnd w:id="0"/>
    <w:p w:rsidR="005D11FE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д.8, клуб «ПАЛЕСТРА». Дата проведения: 15 февраля. Начало в 12-00.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участие в семинаре 300 рублей.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172BC7">
        <w:rPr>
          <w:rFonts w:ascii="Times New Roman" w:hAnsi="Times New Roman" w:cs="Times New Roman"/>
          <w:sz w:val="24"/>
          <w:szCs w:val="24"/>
        </w:rPr>
        <w:t xml:space="preserve">5 КЮ. Ката: ХЕЙЯН-ИОНДАН,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А.Глухов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172BC7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Экзаменующиеся в возрасте до 16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7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Р.Колесников – 4 ДАН</w:t>
      </w:r>
    </w:p>
    <w:p w:rsidR="00A772F6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Е.Сажин – 3 ДАН</w:t>
      </w:r>
    </w:p>
    <w:p w:rsidR="00A772F6" w:rsidRPr="00B345A2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Стоимость экзамена – 900 руб. 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12.30 – 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14.00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квалификационные экзамены.</w:t>
      </w:r>
    </w:p>
    <w:p w:rsidR="00A772F6" w:rsidRPr="004E1DD7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15 марта 2015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 «ПАЛЕСТРА». Начало экзамена в 12-00.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34"/>
    <w:rsid w:val="00172BC7"/>
    <w:rsid w:val="004E1DD7"/>
    <w:rsid w:val="005D11FE"/>
    <w:rsid w:val="005F6FF3"/>
    <w:rsid w:val="00620CB0"/>
    <w:rsid w:val="0068130B"/>
    <w:rsid w:val="00731F29"/>
    <w:rsid w:val="007D2734"/>
    <w:rsid w:val="00A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workgroup</cp:lastModifiedBy>
  <cp:revision>2</cp:revision>
  <dcterms:created xsi:type="dcterms:W3CDTF">2015-01-23T08:36:00Z</dcterms:created>
  <dcterms:modified xsi:type="dcterms:W3CDTF">2015-01-24T10:02:00Z</dcterms:modified>
</cp:coreProperties>
</file>